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49" w:rsidRDefault="00855650">
      <w:pPr>
        <w:spacing w:before="77"/>
        <w:ind w:left="1355" w:right="500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 УЧРЕЖДЕНИЕ ВЫСШЕГО ОБРАЗОВАНИЯ</w:t>
      </w:r>
    </w:p>
    <w:p w:rsidR="00432649" w:rsidRDefault="00855650">
      <w:pPr>
        <w:spacing w:line="274" w:lineRule="exact"/>
        <w:ind w:left="1351" w:right="500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ПЕДАГОГИЧЕСКИЙ</w:t>
      </w:r>
    </w:p>
    <w:p w:rsidR="00432649" w:rsidRDefault="00855650">
      <w:pPr>
        <w:ind w:left="136"/>
        <w:jc w:val="center"/>
        <w:rPr>
          <w:b/>
          <w:sz w:val="24"/>
        </w:rPr>
      </w:pPr>
      <w:r>
        <w:rPr>
          <w:b/>
          <w:spacing w:val="-2"/>
          <w:sz w:val="24"/>
        </w:rPr>
        <w:t>ИНСТИТУТ»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207"/>
        <w:ind w:left="0"/>
        <w:rPr>
          <w:b/>
        </w:rPr>
      </w:pPr>
    </w:p>
    <w:p w:rsidR="00432649" w:rsidRDefault="00855650">
      <w:pPr>
        <w:pStyle w:val="a3"/>
        <w:ind w:left="5674"/>
      </w:pPr>
      <w:r>
        <w:rPr>
          <w:spacing w:val="-2"/>
        </w:rPr>
        <w:t>Утверждены</w:t>
      </w:r>
    </w:p>
    <w:p w:rsidR="00FC12AF" w:rsidRDefault="00855650">
      <w:pPr>
        <w:pStyle w:val="a3"/>
        <w:spacing w:before="2"/>
        <w:ind w:left="5674" w:right="1502"/>
      </w:pPr>
      <w:r>
        <w:t>на</w:t>
      </w:r>
      <w:r>
        <w:rPr>
          <w:spacing w:val="-18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</w:p>
    <w:p w:rsidR="00432649" w:rsidRDefault="00FC12AF">
      <w:pPr>
        <w:pStyle w:val="a3"/>
        <w:spacing w:before="2"/>
        <w:ind w:left="5674" w:right="1502"/>
      </w:pPr>
      <w:bookmarkStart w:id="0" w:name="_GoBack"/>
      <w:bookmarkEnd w:id="0"/>
      <w:r>
        <w:t xml:space="preserve">19.04. </w:t>
      </w:r>
      <w:r w:rsidR="00855650">
        <w:t>202</w:t>
      </w:r>
      <w:r w:rsidR="00855650" w:rsidRPr="00855650">
        <w:t>5</w:t>
      </w:r>
      <w:r w:rsidR="00855650">
        <w:t xml:space="preserve"> г.</w:t>
      </w:r>
    </w:p>
    <w:p w:rsidR="00432649" w:rsidRDefault="00855650">
      <w:pPr>
        <w:pStyle w:val="a3"/>
        <w:spacing w:line="232" w:lineRule="auto"/>
        <w:ind w:left="5674" w:right="2347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5843270</wp:posOffset>
            </wp:positionH>
            <wp:positionV relativeFrom="paragraph">
              <wp:posOffset>107053</wp:posOffset>
            </wp:positionV>
            <wp:extent cx="544195" cy="4502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15"/>
        </w:rPr>
        <w:t xml:space="preserve"> </w:t>
      </w:r>
      <w:r>
        <w:t>кафедрой проф. Борисова Т.Г.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a4"/>
      </w:pPr>
      <w:r>
        <w:rPr>
          <w:spacing w:val="-2"/>
        </w:rPr>
        <w:t>РАБОЧАЯ</w:t>
      </w:r>
      <w:r>
        <w:rPr>
          <w:spacing w:val="-18"/>
        </w:rPr>
        <w:t xml:space="preserve"> </w:t>
      </w:r>
      <w:r>
        <w:rPr>
          <w:spacing w:val="-2"/>
        </w:rP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4"/>
        <w:spacing w:before="249"/>
        <w:ind w:left="648" w:right="511"/>
      </w:pPr>
      <w:r>
        <w:t>Тренинг</w:t>
      </w:r>
      <w:r>
        <w:rPr>
          <w:spacing w:val="-21"/>
        </w:rPr>
        <w:t xml:space="preserve"> </w:t>
      </w:r>
      <w:r>
        <w:t>профессионально</w:t>
      </w:r>
      <w:r>
        <w:rPr>
          <w:spacing w:val="-18"/>
        </w:rPr>
        <w:t xml:space="preserve"> </w:t>
      </w:r>
      <w:r>
        <w:t>ориентированных</w:t>
      </w:r>
      <w:r>
        <w:rPr>
          <w:spacing w:val="-18"/>
        </w:rPr>
        <w:t xml:space="preserve"> </w:t>
      </w:r>
      <w:r>
        <w:t>риторики,</w:t>
      </w:r>
      <w:r>
        <w:rPr>
          <w:spacing w:val="-17"/>
        </w:rPr>
        <w:t xml:space="preserve"> </w:t>
      </w:r>
      <w:r>
        <w:t xml:space="preserve">дискуссий, </w:t>
      </w:r>
      <w:r>
        <w:rPr>
          <w:spacing w:val="-2"/>
        </w:rPr>
        <w:t>общения</w:t>
      </w:r>
    </w:p>
    <w:p w:rsidR="00432649" w:rsidRDefault="00855650">
      <w:pPr>
        <w:pStyle w:val="a3"/>
        <w:spacing w:before="313" w:line="242" w:lineRule="auto"/>
        <w:ind w:left="648" w:right="500"/>
        <w:jc w:val="center"/>
      </w:pPr>
      <w:r>
        <w:t>ПРОГРАММА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НАУЧНО-ПЕДАГОГИЧЕСКИХ</w:t>
      </w:r>
      <w:r>
        <w:rPr>
          <w:spacing w:val="-15"/>
        </w:rPr>
        <w:t xml:space="preserve"> </w:t>
      </w:r>
      <w:r>
        <w:t>КАДРОВ В АСПИРАНТУРЕ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1"/>
        <w:spacing w:line="275" w:lineRule="exact"/>
        <w:ind w:left="3927"/>
      </w:pPr>
      <w:r>
        <w:t>Научная</w:t>
      </w:r>
      <w:r>
        <w:rPr>
          <w:spacing w:val="2"/>
        </w:rPr>
        <w:t xml:space="preserve"> </w:t>
      </w:r>
      <w:r>
        <w:rPr>
          <w:spacing w:val="-2"/>
        </w:rPr>
        <w:t>специальность</w:t>
      </w:r>
    </w:p>
    <w:p w:rsidR="00432649" w:rsidRDefault="00855650">
      <w:pPr>
        <w:pStyle w:val="a3"/>
        <w:spacing w:line="275" w:lineRule="exact"/>
        <w:ind w:left="1584"/>
      </w:pPr>
      <w:r>
        <w:t>5.9.1</w:t>
      </w:r>
      <w:r>
        <w:rPr>
          <w:spacing w:val="-17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432649" w:rsidRDefault="00432649">
      <w:pPr>
        <w:pStyle w:val="a3"/>
        <w:spacing w:before="3"/>
        <w:ind w:left="0"/>
      </w:pPr>
    </w:p>
    <w:p w:rsidR="00432649" w:rsidRDefault="00855650">
      <w:pPr>
        <w:pStyle w:val="1"/>
        <w:spacing w:line="275" w:lineRule="exact"/>
        <w:ind w:left="146"/>
        <w:jc w:val="center"/>
      </w:pPr>
      <w:r>
        <w:t>Форма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432649" w:rsidRDefault="00855650">
      <w:pPr>
        <w:pStyle w:val="a3"/>
        <w:spacing w:line="275" w:lineRule="exact"/>
        <w:ind w:left="137"/>
        <w:jc w:val="center"/>
      </w:pPr>
      <w:r>
        <w:rPr>
          <w:spacing w:val="-2"/>
        </w:rPr>
        <w:t>очная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2"/>
        <w:ind w:left="0"/>
      </w:pPr>
    </w:p>
    <w:p w:rsidR="00432649" w:rsidRDefault="00855650">
      <w:pPr>
        <w:pStyle w:val="a3"/>
        <w:ind w:left="138"/>
        <w:jc w:val="center"/>
      </w:pPr>
      <w:r>
        <w:t>Кафедра</w:t>
      </w:r>
      <w:r>
        <w:rPr>
          <w:spacing w:val="-10"/>
        </w:rPr>
        <w:t xml:space="preserve"> </w:t>
      </w:r>
      <w:r>
        <w:t>русского,</w:t>
      </w:r>
      <w:r>
        <w:rPr>
          <w:spacing w:val="-4"/>
        </w:rPr>
        <w:t xml:space="preserve"> </w:t>
      </w:r>
      <w:r>
        <w:t>родных</w:t>
      </w:r>
      <w:r>
        <w:rPr>
          <w:spacing w:val="-5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лингводидактики</w:t>
      </w:r>
    </w:p>
    <w:p w:rsidR="00432649" w:rsidRDefault="00432649">
      <w:pPr>
        <w:pStyle w:val="a3"/>
        <w:spacing w:before="1"/>
        <w:ind w:left="0"/>
      </w:pPr>
    </w:p>
    <w:p w:rsidR="00432649" w:rsidRDefault="00855650">
      <w:pPr>
        <w:pStyle w:val="1"/>
        <w:ind w:left="140"/>
        <w:jc w:val="center"/>
      </w:pPr>
      <w:r>
        <w:t>Год</w:t>
      </w:r>
      <w:r>
        <w:rPr>
          <w:spacing w:val="-3"/>
        </w:rPr>
        <w:t xml:space="preserve"> </w:t>
      </w:r>
      <w:r>
        <w:t xml:space="preserve">начала </w:t>
      </w:r>
      <w:r>
        <w:rPr>
          <w:spacing w:val="-2"/>
        </w:rPr>
        <w:t>подготовки</w:t>
      </w:r>
    </w:p>
    <w:p w:rsidR="00432649" w:rsidRDefault="00855650">
      <w:pPr>
        <w:pStyle w:val="a3"/>
        <w:ind w:left="142"/>
        <w:jc w:val="center"/>
      </w:pPr>
      <w:r>
        <w:rPr>
          <w:spacing w:val="-4"/>
        </w:rPr>
        <w:t>2022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a3"/>
        <w:spacing w:before="1"/>
        <w:ind w:left="163"/>
        <w:jc w:val="center"/>
      </w:pPr>
      <w:r>
        <w:t>Ставрополь,</w:t>
      </w:r>
      <w:r>
        <w:rPr>
          <w:spacing w:val="-8"/>
        </w:rPr>
        <w:t xml:space="preserve"> </w:t>
      </w:r>
      <w:r>
        <w:t>202</w:t>
      </w:r>
      <w:r w:rsidRPr="00FC12AF">
        <w:t>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432649" w:rsidRDefault="00432649">
      <w:pPr>
        <w:pStyle w:val="a3"/>
        <w:jc w:val="center"/>
        <w:sectPr w:rsidR="00432649">
          <w:type w:val="continuous"/>
          <w:pgSz w:w="11930" w:h="16860"/>
          <w:pgMar w:top="102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70"/>
        <w:ind w:right="412" w:firstLine="705"/>
        <w:jc w:val="both"/>
      </w:pPr>
      <w:r>
        <w:lastRenderedPageBreak/>
        <w:t>Рабочая программа дисциплины «Тренинг профессионально ориентированных риторики, дискуссий, общения» составлена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17"/>
        <w:ind w:left="0"/>
      </w:pPr>
    </w:p>
    <w:p w:rsidR="00432649" w:rsidRDefault="00855650">
      <w:pPr>
        <w:pStyle w:val="a3"/>
        <w:spacing w:line="232" w:lineRule="auto"/>
        <w:ind w:right="436" w:firstLine="703"/>
        <w:jc w:val="both"/>
      </w:pPr>
      <w:r>
        <w:t xml:space="preserve">Программа составлена: Борисова Т.Г., д. </w:t>
      </w:r>
      <w:proofErr w:type="spellStart"/>
      <w:r>
        <w:t>филол</w:t>
      </w:r>
      <w:proofErr w:type="spellEnd"/>
      <w:r>
        <w:t>. н., профессор, профессор кафедры русского, родных языков и лингводидактики.</w:t>
      </w:r>
    </w:p>
    <w:p w:rsidR="00432649" w:rsidRDefault="00432649">
      <w:pPr>
        <w:pStyle w:val="a3"/>
        <w:spacing w:line="232" w:lineRule="auto"/>
        <w:jc w:val="both"/>
        <w:sectPr w:rsidR="00432649">
          <w:pgSz w:w="11930" w:h="16860"/>
          <w:pgMar w:top="1020" w:right="425" w:bottom="280" w:left="1133" w:header="720" w:footer="720" w:gutter="0"/>
          <w:cols w:space="720"/>
        </w:sectPr>
      </w:pPr>
    </w:p>
    <w:p w:rsidR="00432649" w:rsidRDefault="00855650">
      <w:pPr>
        <w:pStyle w:val="1"/>
        <w:spacing w:before="66"/>
        <w:ind w:left="131" w:right="5"/>
        <w:jc w:val="center"/>
      </w:pPr>
      <w:r>
        <w:rPr>
          <w:spacing w:val="-2"/>
        </w:rPr>
        <w:lastRenderedPageBreak/>
        <w:t>СОДЕРЖАНИЕ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269"/>
        <w:ind w:left="0"/>
        <w:rPr>
          <w:b/>
        </w:rPr>
      </w:pPr>
    </w:p>
    <w:p w:rsidR="00432649" w:rsidRPr="00855650" w:rsidRDefault="00855650">
      <w:pPr>
        <w:pStyle w:val="a5"/>
        <w:numPr>
          <w:ilvl w:val="0"/>
          <w:numId w:val="8"/>
        </w:numPr>
        <w:tabs>
          <w:tab w:val="left" w:pos="808"/>
          <w:tab w:val="left" w:leader="dot" w:pos="6807"/>
        </w:tabs>
        <w:ind w:left="808" w:hanging="242"/>
        <w:rPr>
          <w:b/>
          <w:sz w:val="24"/>
          <w:lang w:val="en-US"/>
        </w:rPr>
      </w:pPr>
      <w:r>
        <w:rPr>
          <w:spacing w:val="-2"/>
          <w:sz w:val="24"/>
        </w:rPr>
        <w:t>Трудоемкость</w:t>
      </w:r>
      <w:r w:rsidRPr="00855650">
        <w:rPr>
          <w:sz w:val="24"/>
          <w:lang w:val="en-US"/>
        </w:rPr>
        <w:tab/>
      </w:r>
      <w:r w:rsidRPr="00855650">
        <w:rPr>
          <w:b/>
          <w:sz w:val="24"/>
          <w:lang w:val="en-US"/>
        </w:rPr>
        <w:t>Error!</w:t>
      </w:r>
      <w:r w:rsidRPr="00855650">
        <w:rPr>
          <w:b/>
          <w:spacing w:val="-13"/>
          <w:sz w:val="24"/>
          <w:lang w:val="en-US"/>
        </w:rPr>
        <w:t xml:space="preserve"> </w:t>
      </w:r>
      <w:r w:rsidRPr="00855650">
        <w:rPr>
          <w:b/>
          <w:sz w:val="24"/>
          <w:lang w:val="en-US"/>
        </w:rPr>
        <w:t>Bookmark</w:t>
      </w:r>
      <w:r w:rsidRPr="00855650">
        <w:rPr>
          <w:b/>
          <w:spacing w:val="-9"/>
          <w:sz w:val="24"/>
          <w:lang w:val="en-US"/>
        </w:rPr>
        <w:t xml:space="preserve"> </w:t>
      </w:r>
      <w:r w:rsidRPr="00855650">
        <w:rPr>
          <w:b/>
          <w:sz w:val="24"/>
          <w:lang w:val="en-US"/>
        </w:rPr>
        <w:t>not</w:t>
      </w:r>
      <w:r w:rsidRPr="00855650">
        <w:rPr>
          <w:b/>
          <w:spacing w:val="-9"/>
          <w:sz w:val="24"/>
          <w:lang w:val="en-US"/>
        </w:rPr>
        <w:t xml:space="preserve"> </w:t>
      </w:r>
      <w:r w:rsidRPr="00855650">
        <w:rPr>
          <w:b/>
          <w:spacing w:val="-2"/>
          <w:sz w:val="24"/>
          <w:lang w:val="en-US"/>
        </w:rPr>
        <w:t>defined.</w:t>
      </w:r>
    </w:p>
    <w:p w:rsidR="00432649" w:rsidRDefault="00855650">
      <w:pPr>
        <w:pStyle w:val="a5"/>
        <w:numPr>
          <w:ilvl w:val="0"/>
          <w:numId w:val="8"/>
        </w:numPr>
        <w:tabs>
          <w:tab w:val="left" w:pos="808"/>
          <w:tab w:val="left" w:leader="dot" w:pos="6807"/>
        </w:tabs>
        <w:ind w:left="808" w:hanging="242"/>
        <w:rPr>
          <w:b/>
          <w:sz w:val="24"/>
        </w:rPr>
      </w:pP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задачи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  <w:proofErr w:type="spellStart"/>
      <w:r>
        <w:rPr>
          <w:b/>
          <w:sz w:val="24"/>
        </w:rPr>
        <w:t>Error</w:t>
      </w:r>
      <w:proofErr w:type="spellEnd"/>
      <w:r>
        <w:rPr>
          <w:b/>
          <w:sz w:val="24"/>
        </w:rPr>
        <w:t>!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Bookmark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not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defined</w:t>
      </w:r>
      <w:proofErr w:type="spellEnd"/>
      <w:r>
        <w:rPr>
          <w:b/>
          <w:spacing w:val="-2"/>
          <w:sz w:val="24"/>
        </w:rPr>
        <w:t>.</w:t>
      </w:r>
    </w:p>
    <w:sdt>
      <w:sdtPr>
        <w:id w:val="666211734"/>
        <w:docPartObj>
          <w:docPartGallery w:val="Table of Contents"/>
          <w:docPartUnique/>
        </w:docPartObj>
      </w:sdtPr>
      <w:sdtEndPr/>
      <w:sdtContent>
        <w:p w:rsidR="00432649" w:rsidRDefault="00FC12AF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16"/>
            </w:tabs>
            <w:spacing w:before="3"/>
            <w:ind w:left="808" w:hanging="242"/>
          </w:pPr>
          <w:hyperlink w:anchor="_bookmark0" w:history="1">
            <w:r w:rsidR="00855650">
              <w:t>Место</w:t>
            </w:r>
            <w:r w:rsidR="00855650">
              <w:rPr>
                <w:spacing w:val="-13"/>
              </w:rPr>
              <w:t xml:space="preserve"> </w:t>
            </w:r>
            <w:r w:rsidR="00855650">
              <w:t>дисциплины</w:t>
            </w:r>
            <w:r w:rsidR="00855650">
              <w:rPr>
                <w:spacing w:val="-8"/>
              </w:rPr>
              <w:t xml:space="preserve"> </w:t>
            </w:r>
            <w:r w:rsidR="00855650">
              <w:t>в</w:t>
            </w:r>
            <w:r w:rsidR="00855650">
              <w:rPr>
                <w:spacing w:val="-13"/>
              </w:rPr>
              <w:t xml:space="preserve"> </w:t>
            </w:r>
            <w:r w:rsidR="00855650">
              <w:t>структуре</w:t>
            </w:r>
            <w:r w:rsidR="00855650">
              <w:rPr>
                <w:spacing w:val="-10"/>
              </w:rPr>
              <w:t xml:space="preserve"> </w:t>
            </w:r>
            <w:r w:rsidR="00855650">
              <w:t>программы</w:t>
            </w:r>
            <w:r w:rsidR="00855650">
              <w:rPr>
                <w:spacing w:val="-7"/>
              </w:rPr>
              <w:t xml:space="preserve"> </w:t>
            </w:r>
            <w:r w:rsidR="00855650">
              <w:rPr>
                <w:spacing w:val="-2"/>
              </w:rPr>
              <w:t>аспирантуры</w:t>
            </w:r>
            <w:r w:rsidR="00855650">
              <w:tab/>
            </w:r>
            <w:r w:rsidR="00855650">
              <w:rPr>
                <w:spacing w:val="-10"/>
              </w:rPr>
              <w:t>5</w:t>
            </w:r>
          </w:hyperlink>
        </w:p>
        <w:p w:rsidR="00432649" w:rsidRDefault="00855650">
          <w:pPr>
            <w:pStyle w:val="10"/>
            <w:numPr>
              <w:ilvl w:val="0"/>
              <w:numId w:val="8"/>
            </w:numPr>
            <w:tabs>
              <w:tab w:val="left" w:pos="806"/>
              <w:tab w:val="right" w:leader="dot" w:pos="9938"/>
            </w:tabs>
            <w:ind w:left="806" w:hanging="242"/>
          </w:pPr>
          <w:r>
            <w:rPr>
              <w:spacing w:val="-4"/>
            </w:rPr>
            <w:t>Требования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к</w:t>
          </w:r>
          <w:r>
            <w:rPr>
              <w:spacing w:val="3"/>
            </w:rPr>
            <w:t xml:space="preserve"> </w:t>
          </w:r>
          <w:r>
            <w:rPr>
              <w:spacing w:val="-4"/>
            </w:rPr>
            <w:t>результатам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освоения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содержания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дисциплины</w:t>
          </w:r>
          <w:r>
            <w:tab/>
          </w:r>
          <w:r>
            <w:rPr>
              <w:spacing w:val="-10"/>
            </w:rPr>
            <w:t>5</w:t>
          </w:r>
        </w:p>
        <w:p w:rsidR="00432649" w:rsidRDefault="00FC12AF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38"/>
            </w:tabs>
            <w:ind w:left="808" w:hanging="242"/>
          </w:pPr>
          <w:hyperlink w:anchor="_bookmark1" w:history="1">
            <w:r w:rsidR="00855650">
              <w:rPr>
                <w:spacing w:val="-2"/>
              </w:rPr>
              <w:t>Учебно-тематическое</w:t>
            </w:r>
            <w:r w:rsidR="00855650">
              <w:rPr>
                <w:spacing w:val="10"/>
              </w:rPr>
              <w:t xml:space="preserve"> </w:t>
            </w:r>
            <w:r w:rsidR="00855650">
              <w:rPr>
                <w:spacing w:val="-2"/>
              </w:rPr>
              <w:t>планирование</w:t>
            </w:r>
            <w:r w:rsidR="00855650">
              <w:rPr>
                <w:spacing w:val="19"/>
              </w:rPr>
              <w:t xml:space="preserve"> </w:t>
            </w:r>
            <w:r w:rsidR="00855650">
              <w:rPr>
                <w:spacing w:val="-2"/>
              </w:rPr>
              <w:t>дисциплины</w:t>
            </w:r>
            <w:r w:rsidR="00855650">
              <w:tab/>
            </w:r>
            <w:r w:rsidR="00855650">
              <w:rPr>
                <w:spacing w:val="-10"/>
              </w:rPr>
              <w:t>5</w:t>
            </w:r>
          </w:hyperlink>
        </w:p>
        <w:p w:rsidR="00432649" w:rsidRDefault="00855650">
          <w:pPr>
            <w:pStyle w:val="2"/>
            <w:numPr>
              <w:ilvl w:val="0"/>
              <w:numId w:val="8"/>
            </w:numPr>
            <w:tabs>
              <w:tab w:val="left" w:pos="808"/>
              <w:tab w:val="left" w:leader="dot" w:pos="6807"/>
            </w:tabs>
            <w:ind w:left="808" w:hanging="242"/>
            <w:rPr>
              <w:i w:val="0"/>
              <w:sz w:val="24"/>
            </w:rPr>
          </w:pPr>
          <w:r>
            <w:rPr>
              <w:b w:val="0"/>
              <w:i w:val="0"/>
              <w:sz w:val="24"/>
            </w:rPr>
            <w:t>Содержание</w:t>
          </w:r>
          <w:r>
            <w:rPr>
              <w:b w:val="0"/>
              <w:i w:val="0"/>
              <w:spacing w:val="-1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дисциплины</w:t>
          </w:r>
          <w:r>
            <w:rPr>
              <w:b w:val="0"/>
              <w:i w:val="0"/>
              <w:spacing w:val="-1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по</w:t>
          </w:r>
          <w:r>
            <w:rPr>
              <w:b w:val="0"/>
              <w:i w:val="0"/>
              <w:spacing w:val="-11"/>
              <w:sz w:val="24"/>
            </w:rPr>
            <w:t xml:space="preserve"> </w:t>
          </w:r>
          <w:r>
            <w:rPr>
              <w:b w:val="0"/>
              <w:i w:val="0"/>
              <w:spacing w:val="-4"/>
              <w:sz w:val="24"/>
            </w:rPr>
            <w:t>темам</w:t>
          </w:r>
          <w:r>
            <w:rPr>
              <w:b w:val="0"/>
              <w:i w:val="0"/>
              <w:sz w:val="24"/>
            </w:rPr>
            <w:tab/>
          </w:r>
          <w:proofErr w:type="spellStart"/>
          <w:r>
            <w:rPr>
              <w:i w:val="0"/>
              <w:sz w:val="24"/>
            </w:rPr>
            <w:t>Error</w:t>
          </w:r>
          <w:proofErr w:type="spellEnd"/>
          <w:r>
            <w:rPr>
              <w:i w:val="0"/>
              <w:sz w:val="24"/>
            </w:rPr>
            <w:t>!</w:t>
          </w:r>
          <w:r>
            <w:rPr>
              <w:i w:val="0"/>
              <w:spacing w:val="-13"/>
              <w:sz w:val="24"/>
            </w:rPr>
            <w:t xml:space="preserve"> </w:t>
          </w:r>
          <w:proofErr w:type="spellStart"/>
          <w:r>
            <w:rPr>
              <w:i w:val="0"/>
              <w:sz w:val="24"/>
            </w:rPr>
            <w:t>Bookmark</w:t>
          </w:r>
          <w:proofErr w:type="spellEnd"/>
          <w:r>
            <w:rPr>
              <w:i w:val="0"/>
              <w:spacing w:val="-9"/>
              <w:sz w:val="24"/>
            </w:rPr>
            <w:t xml:space="preserve"> </w:t>
          </w:r>
          <w:proofErr w:type="spellStart"/>
          <w:r>
            <w:rPr>
              <w:i w:val="0"/>
              <w:sz w:val="24"/>
            </w:rPr>
            <w:t>not</w:t>
          </w:r>
          <w:proofErr w:type="spellEnd"/>
          <w:r>
            <w:rPr>
              <w:i w:val="0"/>
              <w:spacing w:val="-9"/>
              <w:sz w:val="24"/>
            </w:rPr>
            <w:t xml:space="preserve"> </w:t>
          </w:r>
          <w:proofErr w:type="spellStart"/>
          <w:r>
            <w:rPr>
              <w:i w:val="0"/>
              <w:spacing w:val="-2"/>
              <w:sz w:val="24"/>
            </w:rPr>
            <w:t>defined</w:t>
          </w:r>
          <w:proofErr w:type="spellEnd"/>
          <w:r>
            <w:rPr>
              <w:i w:val="0"/>
              <w:spacing w:val="-2"/>
              <w:sz w:val="24"/>
            </w:rPr>
            <w:t>.</w:t>
          </w:r>
        </w:p>
        <w:p w:rsidR="00432649" w:rsidRDefault="00855650">
          <w:pPr>
            <w:pStyle w:val="10"/>
            <w:numPr>
              <w:ilvl w:val="0"/>
              <w:numId w:val="8"/>
            </w:numPr>
            <w:tabs>
              <w:tab w:val="left" w:pos="811"/>
              <w:tab w:val="right" w:leader="dot" w:pos="9938"/>
            </w:tabs>
            <w:ind w:left="811" w:hanging="247"/>
          </w:pPr>
          <w:r>
            <w:rPr>
              <w:spacing w:val="-2"/>
            </w:rPr>
            <w:t>Учебно-методическое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и</w:t>
          </w:r>
          <w:r>
            <w:rPr>
              <w:spacing w:val="12"/>
            </w:rPr>
            <w:t xml:space="preserve"> </w:t>
          </w:r>
          <w:r>
            <w:rPr>
              <w:spacing w:val="-2"/>
            </w:rPr>
            <w:t>информационное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обеспечение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10"/>
            </w:rPr>
            <w:t>9</w:t>
          </w:r>
        </w:p>
        <w:p w:rsidR="00432649" w:rsidRDefault="00FC12AF">
          <w:pPr>
            <w:pStyle w:val="10"/>
            <w:numPr>
              <w:ilvl w:val="0"/>
              <w:numId w:val="8"/>
            </w:numPr>
            <w:tabs>
              <w:tab w:val="left" w:pos="866"/>
              <w:tab w:val="right" w:leader="dot" w:pos="9921"/>
            </w:tabs>
            <w:ind w:left="866" w:hanging="302"/>
          </w:pPr>
          <w:hyperlink w:anchor="_bookmark2" w:history="1">
            <w:r w:rsidR="00855650">
              <w:t>Программные</w:t>
            </w:r>
            <w:r w:rsidR="00855650">
              <w:rPr>
                <w:spacing w:val="-10"/>
              </w:rPr>
              <w:t xml:space="preserve"> </w:t>
            </w:r>
            <w:r w:rsidR="00855650">
              <w:rPr>
                <w:spacing w:val="-2"/>
              </w:rPr>
              <w:t>средства</w:t>
            </w:r>
            <w:r w:rsidR="00855650">
              <w:tab/>
            </w:r>
            <w:r w:rsidR="00855650">
              <w:rPr>
                <w:spacing w:val="-5"/>
              </w:rPr>
              <w:t>10</w:t>
            </w:r>
          </w:hyperlink>
        </w:p>
        <w:p w:rsidR="00432649" w:rsidRDefault="00FC12AF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21"/>
            </w:tabs>
            <w:ind w:left="808" w:hanging="242"/>
          </w:pPr>
          <w:hyperlink w:anchor="_bookmark3" w:history="1">
            <w:r w:rsidR="00855650">
              <w:rPr>
                <w:spacing w:val="-2"/>
              </w:rPr>
              <w:t>Материально-техническое</w:t>
            </w:r>
            <w:r w:rsidR="00855650">
              <w:rPr>
                <w:spacing w:val="-5"/>
              </w:rPr>
              <w:t xml:space="preserve"> </w:t>
            </w:r>
            <w:r w:rsidR="00855650">
              <w:rPr>
                <w:spacing w:val="-2"/>
              </w:rPr>
              <w:t>обеспечение</w:t>
            </w:r>
            <w:r w:rsidR="00855650">
              <w:rPr>
                <w:spacing w:val="14"/>
              </w:rPr>
              <w:t xml:space="preserve"> </w:t>
            </w:r>
            <w:r w:rsidR="00855650">
              <w:rPr>
                <w:spacing w:val="-2"/>
              </w:rPr>
              <w:t>дисциплины</w:t>
            </w:r>
            <w:r w:rsidR="00855650">
              <w:tab/>
            </w:r>
            <w:r w:rsidR="00855650">
              <w:rPr>
                <w:spacing w:val="-5"/>
              </w:rPr>
              <w:t>10</w:t>
            </w:r>
          </w:hyperlink>
        </w:p>
      </w:sdtContent>
    </w:sdt>
    <w:p w:rsidR="00432649" w:rsidRDefault="00432649">
      <w:pPr>
        <w:pStyle w:val="10"/>
        <w:sectPr w:rsidR="00432649">
          <w:pgSz w:w="11930" w:h="16860"/>
          <w:pgMar w:top="1300" w:right="425" w:bottom="280" w:left="1133" w:header="720" w:footer="720" w:gutter="0"/>
          <w:cols w:space="720"/>
        </w:sect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4574"/>
        </w:tabs>
        <w:spacing w:before="74"/>
        <w:ind w:left="4574" w:hanging="179"/>
        <w:jc w:val="left"/>
        <w:rPr>
          <w:b/>
          <w:sz w:val="21"/>
        </w:rPr>
      </w:pPr>
      <w:r>
        <w:rPr>
          <w:b/>
          <w:spacing w:val="-2"/>
          <w:sz w:val="24"/>
        </w:rPr>
        <w:t>Трудоемкость</w:t>
      </w:r>
    </w:p>
    <w:p w:rsidR="00432649" w:rsidRDefault="00432649">
      <w:pPr>
        <w:pStyle w:val="a3"/>
        <w:spacing w:before="5"/>
        <w:ind w:left="0"/>
        <w:rPr>
          <w:b/>
          <w:sz w:val="9"/>
        </w:rPr>
      </w:pPr>
    </w:p>
    <w:tbl>
      <w:tblPr>
        <w:tblStyle w:val="TableNormal"/>
        <w:tblW w:w="0" w:type="auto"/>
        <w:tblInd w:w="2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935"/>
        <w:gridCol w:w="1561"/>
        <w:gridCol w:w="2266"/>
      </w:tblGrid>
      <w:tr w:rsidR="00432649">
        <w:trPr>
          <w:trHeight w:val="325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12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81"/>
              <w:ind w:left="39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855650">
            <w:pPr>
              <w:pStyle w:val="TableParagraph"/>
              <w:tabs>
                <w:tab w:val="left" w:pos="1702"/>
                <w:tab w:val="left" w:pos="2688"/>
              </w:tabs>
              <w:spacing w:line="305" w:lineRule="exact"/>
              <w:ind w:left="751"/>
              <w:rPr>
                <w:b/>
                <w:position w:val="-8"/>
                <w:sz w:val="25"/>
              </w:rPr>
            </w:pPr>
            <w:r>
              <w:rPr>
                <w:spacing w:val="-10"/>
                <w:position w:val="-8"/>
                <w:sz w:val="24"/>
              </w:rPr>
              <w:t>1</w:t>
            </w:r>
            <w:r>
              <w:rPr>
                <w:position w:val="-8"/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position w:val="-8"/>
                <w:sz w:val="25"/>
              </w:rPr>
              <w:t>-</w:t>
            </w:r>
          </w:p>
        </w:tc>
      </w:tr>
      <w:tr w:rsidR="00432649">
        <w:trPr>
          <w:trHeight w:val="284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</w:tr>
      <w:tr w:rsidR="00432649">
        <w:trPr>
          <w:trHeight w:val="1306"/>
        </w:trPr>
        <w:tc>
          <w:tcPr>
            <w:tcW w:w="1214" w:type="dxa"/>
            <w:tcBorders>
              <w:right w:val="single" w:sz="8" w:space="0" w:color="000000"/>
            </w:tcBorders>
            <w:textDirection w:val="btLr"/>
          </w:tcPr>
          <w:p w:rsidR="00432649" w:rsidRDefault="00432649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before="1" w:line="261" w:lineRule="auto"/>
              <w:ind w:left="395" w:right="85" w:hanging="37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Контактные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935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9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9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266" w:type="dxa"/>
            <w:tcBorders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421"/>
        </w:trPr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Аудиторные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9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9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1792"/>
        </w:trPr>
        <w:tc>
          <w:tcPr>
            <w:tcW w:w="1214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32649" w:rsidRDefault="00432649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before="1" w:line="261" w:lineRule="auto"/>
              <w:ind w:left="148" w:right="127" w:hanging="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294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</w:pPr>
          </w:p>
        </w:tc>
      </w:tr>
      <w:tr w:rsidR="00432649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6"/>
              <w:ind w:left="13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608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8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57"/>
              <w:ind w:left="99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57"/>
              <w:ind w:left="99" w:right="7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</w:tbl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4"/>
        <w:ind w:left="0"/>
        <w:rPr>
          <w:b/>
        </w:r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808"/>
        </w:tabs>
        <w:ind w:left="808" w:hanging="244"/>
        <w:jc w:val="left"/>
        <w:rPr>
          <w:b/>
          <w:sz w:val="23"/>
        </w:rPr>
      </w:pPr>
      <w:r>
        <w:rPr>
          <w:b/>
          <w:sz w:val="24"/>
        </w:rPr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32649" w:rsidRDefault="00855650">
      <w:pPr>
        <w:pStyle w:val="a5"/>
        <w:numPr>
          <w:ilvl w:val="1"/>
          <w:numId w:val="7"/>
        </w:numPr>
        <w:tabs>
          <w:tab w:val="left" w:pos="977"/>
        </w:tabs>
        <w:spacing w:before="17"/>
        <w:ind w:left="977" w:hanging="360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432649" w:rsidRDefault="00855650">
      <w:pPr>
        <w:pStyle w:val="a3"/>
        <w:spacing w:before="3"/>
        <w:ind w:left="283"/>
      </w:pPr>
      <w:r>
        <w:rPr>
          <w:b/>
          <w:spacing w:val="-2"/>
          <w:sz w:val="25"/>
        </w:rPr>
        <w:t>-</w:t>
      </w:r>
      <w:r>
        <w:rPr>
          <w:spacing w:val="-2"/>
        </w:rPr>
        <w:t>выработать</w:t>
      </w:r>
      <w:r>
        <w:rPr>
          <w:spacing w:val="-10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каждого</w:t>
      </w:r>
      <w:r>
        <w:rPr>
          <w:spacing w:val="1"/>
        </w:rPr>
        <w:t xml:space="preserve"> </w:t>
      </w:r>
      <w:r>
        <w:rPr>
          <w:spacing w:val="-2"/>
        </w:rPr>
        <w:t>участника</w:t>
      </w:r>
      <w:r>
        <w:rPr>
          <w:spacing w:val="-10"/>
        </w:rPr>
        <w:t xml:space="preserve"> </w:t>
      </w:r>
      <w:r>
        <w:rPr>
          <w:spacing w:val="-2"/>
        </w:rPr>
        <w:t>индивидуальный</w:t>
      </w:r>
      <w:r>
        <w:rPr>
          <w:spacing w:val="-9"/>
        </w:rPr>
        <w:t xml:space="preserve"> </w:t>
      </w:r>
      <w:r>
        <w:rPr>
          <w:spacing w:val="-2"/>
        </w:rPr>
        <w:t>профессиональный</w:t>
      </w:r>
      <w:r>
        <w:rPr>
          <w:spacing w:val="-8"/>
        </w:rPr>
        <w:t xml:space="preserve"> </w:t>
      </w:r>
      <w:r>
        <w:rPr>
          <w:spacing w:val="-2"/>
        </w:rPr>
        <w:t>речевой</w:t>
      </w:r>
      <w:r>
        <w:rPr>
          <w:spacing w:val="-3"/>
        </w:rPr>
        <w:t xml:space="preserve"> </w:t>
      </w:r>
      <w:r>
        <w:rPr>
          <w:spacing w:val="-2"/>
        </w:rPr>
        <w:t>стиль;</w:t>
      </w:r>
    </w:p>
    <w:p w:rsidR="00432649" w:rsidRDefault="00855650">
      <w:pPr>
        <w:pStyle w:val="a3"/>
        <w:spacing w:before="27" w:line="235" w:lineRule="auto"/>
        <w:ind w:left="283"/>
      </w:pPr>
      <w:r>
        <w:t>-определить</w:t>
      </w:r>
      <w:r>
        <w:rPr>
          <w:spacing w:val="34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профессиональные</w:t>
      </w:r>
      <w:r>
        <w:rPr>
          <w:spacing w:val="32"/>
        </w:rPr>
        <w:t xml:space="preserve"> </w:t>
      </w:r>
      <w:r>
        <w:t>коммуникативные</w:t>
      </w:r>
      <w:r>
        <w:rPr>
          <w:spacing w:val="32"/>
        </w:rPr>
        <w:t xml:space="preserve"> </w:t>
      </w:r>
      <w:r>
        <w:t>возможности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пути</w:t>
      </w:r>
      <w:r>
        <w:rPr>
          <w:spacing w:val="33"/>
        </w:rPr>
        <w:t xml:space="preserve"> </w:t>
      </w:r>
      <w:proofErr w:type="spellStart"/>
      <w:proofErr w:type="gramStart"/>
      <w:r>
        <w:t>профессио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 роста;</w:t>
      </w:r>
    </w:p>
    <w:p w:rsidR="00432649" w:rsidRDefault="00855650">
      <w:pPr>
        <w:pStyle w:val="a3"/>
        <w:spacing w:before="23" w:line="242" w:lineRule="auto"/>
        <w:ind w:left="283"/>
      </w:pPr>
      <w:r>
        <w:t>-познакомить</w:t>
      </w:r>
      <w:r>
        <w:rPr>
          <w:spacing w:val="33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спецификой</w:t>
      </w:r>
      <w:r>
        <w:rPr>
          <w:spacing w:val="33"/>
        </w:rPr>
        <w:t xml:space="preserve"> </w:t>
      </w:r>
      <w:r>
        <w:t>педагогического</w:t>
      </w:r>
      <w:r>
        <w:rPr>
          <w:spacing w:val="32"/>
        </w:rPr>
        <w:t xml:space="preserve"> </w:t>
      </w:r>
      <w:r>
        <w:t>общения,</w:t>
      </w:r>
      <w:r>
        <w:rPr>
          <w:spacing w:val="29"/>
        </w:rPr>
        <w:t xml:space="preserve"> </w:t>
      </w:r>
      <w:r>
        <w:t>особенностями</w:t>
      </w:r>
      <w:r>
        <w:rPr>
          <w:spacing w:val="33"/>
        </w:rPr>
        <w:t xml:space="preserve"> </w:t>
      </w:r>
      <w:r>
        <w:t>коммуникативно- речевых ситуаций, характерных для профессиональной деятельности преподавателя.</w:t>
      </w:r>
    </w:p>
    <w:p w:rsidR="00432649" w:rsidRDefault="00855650">
      <w:pPr>
        <w:pStyle w:val="1"/>
        <w:numPr>
          <w:ilvl w:val="1"/>
          <w:numId w:val="7"/>
        </w:numPr>
        <w:tabs>
          <w:tab w:val="left" w:pos="1411"/>
        </w:tabs>
        <w:spacing w:before="264"/>
        <w:ind w:left="1411" w:hanging="358"/>
        <w:jc w:val="both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24"/>
        </w:tabs>
        <w:spacing w:before="9"/>
        <w:ind w:left="424" w:hanging="143"/>
        <w:jc w:val="both"/>
        <w:rPr>
          <w:sz w:val="24"/>
        </w:rPr>
      </w:pPr>
      <w:r>
        <w:rPr>
          <w:spacing w:val="-2"/>
          <w:sz w:val="24"/>
        </w:rPr>
        <w:t>понимания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i/>
          <w:spacing w:val="-5"/>
          <w:sz w:val="24"/>
        </w:rPr>
        <w:t>Я</w:t>
      </w:r>
      <w:r>
        <w:rPr>
          <w:spacing w:val="-5"/>
          <w:sz w:val="24"/>
        </w:rPr>
        <w:t>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283"/>
          <w:tab w:val="left" w:pos="639"/>
        </w:tabs>
        <w:spacing w:before="5"/>
        <w:ind w:right="477" w:hanging="17"/>
        <w:jc w:val="both"/>
        <w:rPr>
          <w:sz w:val="24"/>
        </w:rPr>
      </w:pPr>
      <w:r>
        <w:rPr>
          <w:sz w:val="24"/>
        </w:rPr>
        <w:t xml:space="preserve">осознание себя как языковой личности, ориентированной на эффективное (гармонизирующее) речевое взаимодействие с окружающими в рамках профессиональной </w:t>
      </w:r>
      <w:r>
        <w:rPr>
          <w:spacing w:val="-2"/>
          <w:sz w:val="24"/>
        </w:rPr>
        <w:t>деятельности;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71"/>
        </w:tabs>
        <w:spacing w:before="1"/>
        <w:ind w:right="437" w:firstLine="0"/>
        <w:jc w:val="both"/>
        <w:rPr>
          <w:sz w:val="24"/>
        </w:rPr>
      </w:pPr>
      <w:r>
        <w:rPr>
          <w:sz w:val="24"/>
        </w:rPr>
        <w:t xml:space="preserve">овладение умением решать коммуникативные и речевые задачи в конкретной ситуации общения, умением бесконфликтно общаться с различными субъектами педагогического </w:t>
      </w:r>
      <w:r>
        <w:rPr>
          <w:spacing w:val="-2"/>
          <w:sz w:val="24"/>
        </w:rPr>
        <w:t>процесса;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24"/>
        </w:tabs>
        <w:spacing w:line="266" w:lineRule="exact"/>
        <w:ind w:left="424" w:hanging="143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опытом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создания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профессионально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высказываний;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33"/>
        </w:tabs>
        <w:spacing w:before="10"/>
        <w:ind w:right="428" w:firstLine="0"/>
        <w:jc w:val="both"/>
        <w:rPr>
          <w:sz w:val="24"/>
        </w:rPr>
      </w:pPr>
      <w:r>
        <w:rPr>
          <w:sz w:val="24"/>
        </w:rPr>
        <w:t>развитие творчески активной речевой личности, умеющей применять полученные знания и сформированные умения в новых, постоянно меняющихся условиях проявления той или</w:t>
      </w:r>
      <w:r>
        <w:rPr>
          <w:spacing w:val="40"/>
          <w:sz w:val="24"/>
        </w:rPr>
        <w:t xml:space="preserve"> </w:t>
      </w:r>
      <w:r>
        <w:rPr>
          <w:sz w:val="24"/>
        </w:rPr>
        <w:t>иной коммуникативной ситуации, способной искать и находить собственное решение многообразных профессиональных задач;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66"/>
        </w:tabs>
        <w:ind w:right="425" w:firstLine="0"/>
        <w:jc w:val="both"/>
        <w:rPr>
          <w:sz w:val="24"/>
        </w:rPr>
      </w:pPr>
      <w:r>
        <w:rPr>
          <w:sz w:val="24"/>
        </w:rPr>
        <w:t>познание будущими преподавателями сути речевого идеала как компонента культуры и педагогического речевого (</w:t>
      </w:r>
      <w:proofErr w:type="spellStart"/>
      <w:r>
        <w:rPr>
          <w:sz w:val="24"/>
        </w:rPr>
        <w:t>педагогико</w:t>
      </w:r>
      <w:proofErr w:type="spellEnd"/>
      <w:r>
        <w:rPr>
          <w:sz w:val="24"/>
        </w:rPr>
        <w:t xml:space="preserve">-риторического) идеала как образца педагогического </w:t>
      </w:r>
      <w:r>
        <w:rPr>
          <w:spacing w:val="-2"/>
          <w:sz w:val="24"/>
        </w:rPr>
        <w:t>общения.</w:t>
      </w:r>
    </w:p>
    <w:p w:rsidR="00432649" w:rsidRDefault="00432649">
      <w:pPr>
        <w:pStyle w:val="a5"/>
        <w:jc w:val="both"/>
        <w:rPr>
          <w:sz w:val="24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1"/>
        <w:numPr>
          <w:ilvl w:val="0"/>
          <w:numId w:val="7"/>
        </w:numPr>
        <w:tabs>
          <w:tab w:val="left" w:pos="865"/>
        </w:tabs>
        <w:spacing w:before="72"/>
        <w:ind w:left="865" w:hanging="301"/>
        <w:jc w:val="both"/>
        <w:rPr>
          <w:sz w:val="23"/>
        </w:rPr>
      </w:pPr>
      <w:bookmarkStart w:id="1" w:name="_bookmark0"/>
      <w:bookmarkEnd w:id="1"/>
      <w:r>
        <w:t>Место</w:t>
      </w:r>
      <w:r>
        <w:rPr>
          <w:spacing w:val="-1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аспирантуры</w:t>
      </w:r>
    </w:p>
    <w:p w:rsidR="00432649" w:rsidRDefault="00855650">
      <w:pPr>
        <w:pStyle w:val="a3"/>
        <w:spacing w:before="2"/>
        <w:ind w:right="419" w:firstLine="705"/>
        <w:jc w:val="both"/>
      </w:pPr>
      <w:r>
        <w:t>Дисциплина «Тренинг профессионально ориентированных риторики, дискуссий, общения» относится к Образовательному компоненту «Дисциплины по выбору» программы аспирантуры по специальности 5.9.1 Русская литература и литературы</w:t>
      </w:r>
      <w:r>
        <w:rPr>
          <w:spacing w:val="80"/>
        </w:rPr>
        <w:t xml:space="preserve"> </w:t>
      </w:r>
      <w:r>
        <w:t>народов Российской Федерации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1489"/>
        </w:tabs>
        <w:spacing w:before="233"/>
        <w:ind w:left="1489" w:hanging="246"/>
        <w:jc w:val="left"/>
        <w:rPr>
          <w:sz w:val="23"/>
        </w:rPr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</w:t>
      </w:r>
    </w:p>
    <w:p w:rsidR="00432649" w:rsidRDefault="00432649">
      <w:pPr>
        <w:pStyle w:val="a3"/>
        <w:spacing w:before="7"/>
        <w:ind w:left="0"/>
        <w:rPr>
          <w:b/>
        </w:rPr>
      </w:pPr>
    </w:p>
    <w:p w:rsidR="00432649" w:rsidRDefault="00855650">
      <w:pPr>
        <w:pStyle w:val="a3"/>
        <w:spacing w:line="232" w:lineRule="auto"/>
        <w:ind w:firstLine="679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дисциплины</w:t>
      </w:r>
      <w:r>
        <w:rPr>
          <w:spacing w:val="32"/>
        </w:rPr>
        <w:t xml:space="preserve"> </w:t>
      </w:r>
      <w:r>
        <w:t>«Тренинг</w:t>
      </w:r>
      <w:r>
        <w:rPr>
          <w:spacing w:val="-7"/>
        </w:rPr>
        <w:t xml:space="preserve"> </w:t>
      </w:r>
      <w:r>
        <w:t>профессионально</w:t>
      </w:r>
      <w:r>
        <w:rPr>
          <w:spacing w:val="-4"/>
        </w:rPr>
        <w:t xml:space="preserve"> </w:t>
      </w:r>
      <w:r>
        <w:t>ориентированных риторики, дискуссий, общения» аспирант должен</w:t>
      </w:r>
    </w:p>
    <w:p w:rsidR="00432649" w:rsidRDefault="00855650">
      <w:pPr>
        <w:pStyle w:val="1"/>
        <w:spacing w:before="3"/>
        <w:ind w:left="1248"/>
      </w:pPr>
      <w:r>
        <w:rPr>
          <w:spacing w:val="-2"/>
        </w:rPr>
        <w:t>знать: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21"/>
        </w:tabs>
        <w:spacing w:before="2" w:line="242" w:lineRule="auto"/>
        <w:ind w:right="567" w:firstLine="60"/>
        <w:rPr>
          <w:sz w:val="24"/>
        </w:rPr>
      </w:pPr>
      <w:r>
        <w:rPr>
          <w:sz w:val="24"/>
        </w:rPr>
        <w:t>принципы</w:t>
      </w:r>
      <w:r>
        <w:rPr>
          <w:spacing w:val="3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3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сфере общения,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виды</w:t>
      </w:r>
      <w:r>
        <w:rPr>
          <w:spacing w:val="31"/>
          <w:sz w:val="24"/>
        </w:rPr>
        <w:t xml:space="preserve"> </w:t>
      </w:r>
      <w:r>
        <w:rPr>
          <w:sz w:val="24"/>
        </w:rPr>
        <w:t>и формы профессионального общения, основные коммуникативные качества речи;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926"/>
          <w:tab w:val="left" w:pos="2066"/>
          <w:tab w:val="left" w:pos="3511"/>
          <w:tab w:val="left" w:pos="5252"/>
          <w:tab w:val="left" w:pos="5641"/>
          <w:tab w:val="left" w:pos="6793"/>
          <w:tab w:val="left" w:pos="7986"/>
        </w:tabs>
        <w:spacing w:line="242" w:lineRule="auto"/>
        <w:ind w:right="484" w:firstLine="0"/>
        <w:rPr>
          <w:sz w:val="24"/>
        </w:rPr>
      </w:pPr>
      <w:r>
        <w:rPr>
          <w:spacing w:val="-2"/>
          <w:sz w:val="24"/>
        </w:rPr>
        <w:t>способы</w:t>
      </w:r>
      <w:r>
        <w:rPr>
          <w:sz w:val="24"/>
        </w:rPr>
        <w:tab/>
      </w:r>
      <w:r>
        <w:rPr>
          <w:spacing w:val="-2"/>
          <w:sz w:val="24"/>
        </w:rPr>
        <w:t>построения</w:t>
      </w:r>
      <w:r>
        <w:rPr>
          <w:sz w:val="24"/>
        </w:rPr>
        <w:tab/>
      </w:r>
      <w:r>
        <w:rPr>
          <w:spacing w:val="-2"/>
          <w:sz w:val="24"/>
        </w:rPr>
        <w:t>высказываний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научном</w:t>
      </w:r>
      <w:r>
        <w:rPr>
          <w:sz w:val="24"/>
        </w:rPr>
        <w:tab/>
      </w:r>
      <w:r>
        <w:rPr>
          <w:spacing w:val="-2"/>
          <w:sz w:val="24"/>
        </w:rPr>
        <w:t>дискурсе</w:t>
      </w:r>
      <w:r>
        <w:rPr>
          <w:sz w:val="24"/>
        </w:rPr>
        <w:tab/>
      </w:r>
      <w:r>
        <w:rPr>
          <w:spacing w:val="-2"/>
          <w:sz w:val="24"/>
        </w:rPr>
        <w:t xml:space="preserve">(хронологический, </w:t>
      </w:r>
      <w:r>
        <w:rPr>
          <w:sz w:val="24"/>
        </w:rPr>
        <w:t>концентрический, дедуктивный, индуктивный и др.)</w:t>
      </w:r>
    </w:p>
    <w:p w:rsidR="00432649" w:rsidRDefault="00855650">
      <w:pPr>
        <w:pStyle w:val="1"/>
        <w:spacing w:line="269" w:lineRule="exact"/>
        <w:ind w:left="1106"/>
      </w:pPr>
      <w:r>
        <w:rPr>
          <w:spacing w:val="-2"/>
        </w:rPr>
        <w:t>уметь: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16"/>
        </w:tabs>
        <w:spacing w:before="9" w:line="235" w:lineRule="auto"/>
        <w:ind w:right="537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в профессиональном общении и с целью решения коммуникативных задач;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59"/>
        </w:tabs>
        <w:spacing w:before="4" w:line="235" w:lineRule="auto"/>
        <w:ind w:right="541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35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3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любую</w:t>
      </w:r>
      <w:r>
        <w:rPr>
          <w:spacing w:val="34"/>
          <w:sz w:val="24"/>
        </w:rPr>
        <w:t xml:space="preserve"> </w:t>
      </w:r>
      <w:r>
        <w:rPr>
          <w:sz w:val="24"/>
        </w:rPr>
        <w:t>тему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целью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 научно-исследовательских задач;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31"/>
        </w:tabs>
        <w:spacing w:before="6" w:line="235" w:lineRule="auto"/>
        <w:ind w:right="1015" w:firstLine="0"/>
        <w:rPr>
          <w:sz w:val="24"/>
        </w:rPr>
      </w:pPr>
      <w:r>
        <w:rPr>
          <w:sz w:val="24"/>
        </w:rPr>
        <w:t>создавать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вторичные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научно-исследовательской </w:t>
      </w:r>
      <w:r>
        <w:rPr>
          <w:spacing w:val="-2"/>
          <w:sz w:val="24"/>
        </w:rPr>
        <w:t>деятельности</w:t>
      </w:r>
    </w:p>
    <w:p w:rsidR="00432649" w:rsidRDefault="00855650">
      <w:pPr>
        <w:pStyle w:val="1"/>
        <w:spacing w:line="275" w:lineRule="exact"/>
        <w:ind w:left="1106"/>
      </w:pPr>
      <w:r>
        <w:rPr>
          <w:spacing w:val="-2"/>
        </w:rPr>
        <w:t>владеть: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40"/>
        </w:tabs>
        <w:spacing w:before="5" w:line="242" w:lineRule="auto"/>
        <w:ind w:right="878" w:firstLine="0"/>
        <w:rPr>
          <w:sz w:val="24"/>
        </w:rPr>
      </w:pPr>
      <w:r>
        <w:rPr>
          <w:sz w:val="24"/>
        </w:rPr>
        <w:t>навыками</w:t>
      </w:r>
      <w:r>
        <w:rPr>
          <w:spacing w:val="3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24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 эффективного достижения группового результата;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11"/>
        </w:tabs>
        <w:spacing w:line="242" w:lineRule="auto"/>
        <w:ind w:right="517" w:firstLine="0"/>
        <w:rPr>
          <w:sz w:val="24"/>
        </w:rPr>
      </w:pP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информирования, убеждения или побуждения к действию аудитории.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2661"/>
        </w:tabs>
        <w:spacing w:before="256"/>
        <w:ind w:left="2661" w:hanging="241"/>
        <w:jc w:val="left"/>
        <w:rPr>
          <w:sz w:val="23"/>
        </w:rPr>
      </w:pPr>
      <w:bookmarkStart w:id="2" w:name="_bookmark1"/>
      <w:bookmarkEnd w:id="2"/>
      <w:r>
        <w:rPr>
          <w:spacing w:val="-2"/>
        </w:rPr>
        <w:t>Учебно</w:t>
      </w:r>
      <w:r>
        <w:rPr>
          <w:spacing w:val="-2"/>
          <w:sz w:val="25"/>
        </w:rPr>
        <w:t>-</w:t>
      </w:r>
      <w:r>
        <w:rPr>
          <w:spacing w:val="-2"/>
        </w:rPr>
        <w:t>тематическое</w:t>
      </w:r>
      <w:r>
        <w:rPr>
          <w:spacing w:val="9"/>
        </w:rPr>
        <w:t xml:space="preserve"> </w:t>
      </w:r>
      <w:r>
        <w:rPr>
          <w:spacing w:val="-2"/>
        </w:rPr>
        <w:t>планирование</w:t>
      </w:r>
      <w:r>
        <w:rPr>
          <w:spacing w:val="3"/>
        </w:rPr>
        <w:t xml:space="preserve"> </w:t>
      </w:r>
      <w:r>
        <w:rPr>
          <w:spacing w:val="-2"/>
        </w:rPr>
        <w:t>дисциплины</w:t>
      </w:r>
    </w:p>
    <w:p w:rsidR="00432649" w:rsidRDefault="00432649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36"/>
        <w:gridCol w:w="938"/>
        <w:gridCol w:w="948"/>
        <w:gridCol w:w="938"/>
        <w:gridCol w:w="948"/>
        <w:gridCol w:w="1133"/>
      </w:tblGrid>
      <w:tr w:rsidR="00432649">
        <w:trPr>
          <w:trHeight w:val="273"/>
        </w:trPr>
        <w:tc>
          <w:tcPr>
            <w:tcW w:w="590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17" w:righ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4436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1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дисциплин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824" w:type="dxa"/>
            <w:gridSpan w:val="3"/>
          </w:tcPr>
          <w:p w:rsidR="00432649" w:rsidRDefault="00855650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948" w:type="dxa"/>
            <w:vMerge w:val="restart"/>
            <w:textDirection w:val="btLr"/>
          </w:tcPr>
          <w:p w:rsidR="00432649" w:rsidRDefault="00855650">
            <w:pPr>
              <w:pStyle w:val="TableParagraph"/>
              <w:spacing w:before="142" w:line="256" w:lineRule="auto"/>
              <w:ind w:left="112" w:right="40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Самостоятельная </w:t>
            </w:r>
            <w:r>
              <w:rPr>
                <w:b/>
                <w:sz w:val="24"/>
              </w:rPr>
              <w:t>работа, часы</w:t>
            </w:r>
          </w:p>
        </w:tc>
        <w:tc>
          <w:tcPr>
            <w:tcW w:w="1133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24" w:right="4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Всего </w:t>
            </w:r>
            <w:r>
              <w:rPr>
                <w:b/>
                <w:spacing w:val="-8"/>
                <w:sz w:val="24"/>
              </w:rPr>
              <w:t>часов</w:t>
            </w:r>
          </w:p>
        </w:tc>
      </w:tr>
      <w:tr w:rsidR="00432649">
        <w:trPr>
          <w:trHeight w:val="2101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extDirection w:val="btLr"/>
          </w:tcPr>
          <w:p w:rsidR="00432649" w:rsidRDefault="00855650">
            <w:pPr>
              <w:pStyle w:val="TableParagraph"/>
              <w:spacing w:before="12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948" w:type="dxa"/>
            <w:textDirection w:val="btLr"/>
          </w:tcPr>
          <w:p w:rsidR="00432649" w:rsidRDefault="00855650">
            <w:pPr>
              <w:pStyle w:val="TableParagraph"/>
              <w:spacing w:before="139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38" w:type="dxa"/>
            <w:textDirection w:val="btLr"/>
          </w:tcPr>
          <w:p w:rsidR="00432649" w:rsidRDefault="00855650">
            <w:pPr>
              <w:pStyle w:val="TableParagraph"/>
              <w:spacing w:before="135" w:line="261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Лабораторные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408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1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1.</w:t>
            </w:r>
          </w:p>
        </w:tc>
        <w:tc>
          <w:tcPr>
            <w:tcW w:w="4436" w:type="dxa"/>
            <w:vMerge w:val="restart"/>
          </w:tcPr>
          <w:p w:rsidR="00432649" w:rsidRDefault="00855650">
            <w:pPr>
              <w:pStyle w:val="TableParagraph"/>
              <w:tabs>
                <w:tab w:val="left" w:pos="2436"/>
              </w:tabs>
              <w:spacing w:before="1"/>
              <w:ind w:left="115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общение</w:t>
            </w:r>
          </w:p>
          <w:p w:rsidR="00432649" w:rsidRDefault="00855650">
            <w:pPr>
              <w:pStyle w:val="TableParagraph"/>
              <w:tabs>
                <w:tab w:val="left" w:pos="1226"/>
                <w:tab w:val="left" w:pos="1531"/>
                <w:tab w:val="left" w:pos="2071"/>
                <w:tab w:val="left" w:pos="2523"/>
                <w:tab w:val="left" w:pos="3430"/>
              </w:tabs>
              <w:spacing w:before="3"/>
              <w:ind w:left="115" w:right="117" w:firstLine="62"/>
              <w:rPr>
                <w:sz w:val="24"/>
              </w:rPr>
            </w:pPr>
            <w:r>
              <w:rPr>
                <w:sz w:val="24"/>
              </w:rPr>
              <w:t>Общение.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этапы, </w:t>
            </w:r>
            <w:r>
              <w:rPr>
                <w:spacing w:val="-2"/>
                <w:sz w:val="24"/>
              </w:rPr>
              <w:t>уровни,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общения </w:t>
            </w:r>
            <w:r>
              <w:rPr>
                <w:sz w:val="24"/>
              </w:rPr>
              <w:t>Нормативный аспект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научной речи </w:t>
            </w:r>
            <w:r>
              <w:rPr>
                <w:spacing w:val="-2"/>
                <w:sz w:val="24"/>
              </w:rPr>
              <w:t>Этика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профессионально-делового общения</w:t>
            </w:r>
          </w:p>
          <w:p w:rsidR="00432649" w:rsidRDefault="00855650">
            <w:pPr>
              <w:pStyle w:val="TableParagraph"/>
              <w:spacing w:line="242" w:lineRule="auto"/>
              <w:ind w:left="115" w:right="145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75" w:lineRule="exact"/>
              <w:ind w:left="127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28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15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24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23</w:t>
            </w:r>
          </w:p>
        </w:tc>
      </w:tr>
      <w:tr w:rsidR="00432649">
        <w:trPr>
          <w:trHeight w:val="536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3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540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6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542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8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690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before="128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41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1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2.</w:t>
            </w:r>
          </w:p>
        </w:tc>
        <w:tc>
          <w:tcPr>
            <w:tcW w:w="4436" w:type="dxa"/>
            <w:tcBorders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371"/>
              </w:tabs>
              <w:spacing w:line="22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ориентированные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21" w:lineRule="exact"/>
              <w:ind w:left="12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12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28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15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24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27</w:t>
            </w:r>
          </w:p>
        </w:tc>
      </w:tr>
      <w:tr w:rsidR="00432649">
        <w:trPr>
          <w:trHeight w:val="262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дискуссии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119"/>
                <w:tab w:val="left" w:pos="2916"/>
              </w:tabs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</w:tcBorders>
          </w:tcPr>
          <w:p w:rsidR="00432649" w:rsidRDefault="00855650">
            <w:pPr>
              <w:pStyle w:val="TableParagraph"/>
              <w:tabs>
                <w:tab w:val="left" w:pos="1276"/>
                <w:tab w:val="left" w:pos="2515"/>
                <w:tab w:val="left" w:pos="3463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432649">
            <w:pPr>
              <w:pStyle w:val="TableParagraph"/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</w:tbl>
    <w:p w:rsidR="00432649" w:rsidRDefault="00432649">
      <w:pPr>
        <w:rPr>
          <w:sz w:val="2"/>
          <w:szCs w:val="2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432649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31"/>
        <w:gridCol w:w="945"/>
        <w:gridCol w:w="948"/>
        <w:gridCol w:w="943"/>
        <w:gridCol w:w="943"/>
        <w:gridCol w:w="1133"/>
      </w:tblGrid>
      <w:tr w:rsidR="00432649">
        <w:trPr>
          <w:trHeight w:val="524"/>
        </w:trPr>
        <w:tc>
          <w:tcPr>
            <w:tcW w:w="590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  <w:vMerge w:val="restart"/>
          </w:tcPr>
          <w:p w:rsidR="00432649" w:rsidRDefault="00855650">
            <w:pPr>
              <w:pStyle w:val="TableParagraph"/>
              <w:tabs>
                <w:tab w:val="left" w:pos="2086"/>
              </w:tabs>
              <w:spacing w:before="1"/>
              <w:ind w:left="115" w:right="16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официально-делового </w:t>
            </w:r>
            <w:r>
              <w:rPr>
                <w:spacing w:val="-2"/>
                <w:sz w:val="24"/>
              </w:rPr>
              <w:t>стиля</w:t>
            </w:r>
          </w:p>
          <w:p w:rsidR="00432649" w:rsidRDefault="0085565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  <w:p w:rsidR="00432649" w:rsidRDefault="00855650">
            <w:pPr>
              <w:pStyle w:val="TableParagraph"/>
              <w:tabs>
                <w:tab w:val="left" w:pos="1329"/>
                <w:tab w:val="left" w:pos="1887"/>
                <w:tab w:val="left" w:pos="3511"/>
              </w:tabs>
              <w:spacing w:before="3" w:line="237" w:lineRule="auto"/>
              <w:ind w:left="115" w:right="1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Устная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научная </w:t>
            </w:r>
            <w:r>
              <w:rPr>
                <w:spacing w:val="-2"/>
                <w:sz w:val="24"/>
              </w:rPr>
              <w:t>коммуникация</w:t>
            </w:r>
          </w:p>
          <w:p w:rsidR="00432649" w:rsidRDefault="00855650">
            <w:pPr>
              <w:pStyle w:val="TableParagraph"/>
              <w:spacing w:line="235" w:lineRule="auto"/>
              <w:ind w:left="115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Дискутивно</w:t>
            </w:r>
            <w:proofErr w:type="spellEnd"/>
            <w:r>
              <w:rPr>
                <w:sz w:val="24"/>
              </w:rPr>
              <w:t>-полемическая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Дискуссия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945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526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249" w:line="257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9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0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5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5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36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431" w:type="dxa"/>
            <w:tcBorders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412"/>
              </w:tabs>
              <w:spacing w:line="21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ориентированная</w:t>
            </w:r>
          </w:p>
        </w:tc>
        <w:tc>
          <w:tcPr>
            <w:tcW w:w="945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17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15,7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21,7</w:t>
            </w:r>
          </w:p>
        </w:tc>
      </w:tr>
      <w:tr w:rsidR="00432649">
        <w:trPr>
          <w:trHeight w:val="263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риторика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Публичное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Риторический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деловой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оратору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432649">
            <w:pPr>
              <w:pStyle w:val="TableParagraph"/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3"/>
        </w:trPr>
        <w:tc>
          <w:tcPr>
            <w:tcW w:w="590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432649" w:rsidRDefault="00855650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945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32649" w:rsidRDefault="00855650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</w:tr>
      <w:tr w:rsidR="00432649">
        <w:trPr>
          <w:trHeight w:val="292"/>
        </w:trPr>
        <w:tc>
          <w:tcPr>
            <w:tcW w:w="5021" w:type="dxa"/>
            <w:gridSpan w:val="2"/>
          </w:tcPr>
          <w:p w:rsidR="00432649" w:rsidRDefault="00855650">
            <w:pPr>
              <w:pStyle w:val="TableParagraph"/>
              <w:spacing w:line="268" w:lineRule="exact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5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432649" w:rsidRDefault="00855650">
            <w:pPr>
              <w:pStyle w:val="TableParagraph"/>
              <w:spacing w:line="268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855650"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1133" w:type="dxa"/>
          </w:tcPr>
          <w:p w:rsidR="00432649" w:rsidRDefault="00855650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45"/>
        <w:ind w:left="0"/>
        <w:rPr>
          <w:b/>
        </w:r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807"/>
        </w:tabs>
        <w:ind w:left="807" w:hanging="243"/>
        <w:jc w:val="left"/>
        <w:rPr>
          <w:b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темам</w:t>
      </w:r>
    </w:p>
    <w:p w:rsidR="00432649" w:rsidRDefault="00855650">
      <w:pPr>
        <w:spacing w:before="274"/>
        <w:ind w:left="566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Профессионально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ориентированное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общение.</w:t>
      </w:r>
    </w:p>
    <w:p w:rsidR="00432649" w:rsidRDefault="00432649">
      <w:pPr>
        <w:pStyle w:val="a3"/>
        <w:spacing w:before="2"/>
        <w:ind w:left="0"/>
        <w:rPr>
          <w:b/>
        </w:rPr>
      </w:pPr>
    </w:p>
    <w:p w:rsidR="00432649" w:rsidRDefault="00855650">
      <w:pPr>
        <w:pStyle w:val="a3"/>
        <w:spacing w:line="237" w:lineRule="auto"/>
        <w:ind w:right="1652"/>
        <w:jc w:val="both"/>
      </w:pPr>
      <w:r>
        <w:rPr>
          <w:b/>
        </w:rPr>
        <w:t>Тема 1.1</w:t>
      </w:r>
      <w:r>
        <w:t>. Общение. Ситуация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этапы,</w:t>
      </w:r>
      <w:r>
        <w:rPr>
          <w:spacing w:val="-7"/>
        </w:rPr>
        <w:t xml:space="preserve"> </w:t>
      </w:r>
      <w:r>
        <w:t>уровни,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и стили</w:t>
      </w:r>
      <w:r>
        <w:rPr>
          <w:spacing w:val="-1"/>
        </w:rPr>
        <w:t xml:space="preserve"> </w:t>
      </w:r>
      <w:r>
        <w:t xml:space="preserve">общения.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ind w:right="418"/>
        <w:jc w:val="both"/>
      </w:pPr>
      <w:r>
        <w:t>Общение, его виды. Ситуации общения. Этапы, уровни, типы и стили общения. Особенности профессионально-ориентированного общения. Специфика педагогического общения. Правила и приемы эффективного общения.</w:t>
      </w:r>
    </w:p>
    <w:p w:rsidR="00432649" w:rsidRDefault="00855650">
      <w:pPr>
        <w:pStyle w:val="a3"/>
        <w:spacing w:line="271" w:lineRule="exact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11" w:line="235" w:lineRule="auto"/>
        <w:ind w:right="518"/>
        <w:jc w:val="both"/>
      </w:pPr>
      <w:r>
        <w:t>Деловое</w:t>
      </w:r>
      <w:r>
        <w:rPr>
          <w:spacing w:val="-15"/>
        </w:rPr>
        <w:t xml:space="preserve"> </w:t>
      </w:r>
      <w:r>
        <w:t>общение.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делового</w:t>
      </w:r>
      <w:r>
        <w:rPr>
          <w:spacing w:val="-9"/>
        </w:rPr>
        <w:t xml:space="preserve"> </w:t>
      </w:r>
      <w:r>
        <w:t>общения.</w:t>
      </w:r>
      <w:r>
        <w:rPr>
          <w:spacing w:val="-8"/>
        </w:rPr>
        <w:t xml:space="preserve"> </w:t>
      </w:r>
      <w:r>
        <w:t>Психологические</w:t>
      </w:r>
      <w:r>
        <w:rPr>
          <w:spacing w:val="-8"/>
        </w:rPr>
        <w:t xml:space="preserve"> </w:t>
      </w:r>
      <w:r>
        <w:t>основы делового общения. Психологические принципы оказания влияния на человека.</w:t>
      </w:r>
    </w:p>
    <w:p w:rsidR="00432649" w:rsidRDefault="00855650">
      <w:pPr>
        <w:spacing w:before="2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spacing w:before="9"/>
        <w:ind w:left="0"/>
        <w:rPr>
          <w:i/>
        </w:rPr>
      </w:pPr>
    </w:p>
    <w:p w:rsidR="00432649" w:rsidRDefault="00855650">
      <w:pPr>
        <w:pStyle w:val="a3"/>
        <w:spacing w:line="235" w:lineRule="auto"/>
        <w:ind w:right="4768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1.2.</w:t>
      </w:r>
      <w:r>
        <w:rPr>
          <w:b/>
          <w:spacing w:val="-15"/>
        </w:rPr>
        <w:t xml:space="preserve"> </w:t>
      </w:r>
      <w:r>
        <w:t>Нормативный</w:t>
      </w:r>
      <w:r>
        <w:rPr>
          <w:spacing w:val="-15"/>
        </w:rPr>
        <w:t xml:space="preserve"> </w:t>
      </w:r>
      <w:r>
        <w:t>аспект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 xml:space="preserve">педагога. </w:t>
      </w:r>
      <w:r>
        <w:rPr>
          <w:u w:val="single"/>
        </w:rPr>
        <w:t>Для изучения в рамках аудиторной работы</w:t>
      </w:r>
      <w:r>
        <w:t xml:space="preserve"> :</w:t>
      </w:r>
    </w:p>
    <w:p w:rsidR="00432649" w:rsidRDefault="00855650">
      <w:pPr>
        <w:pStyle w:val="a3"/>
        <w:spacing w:before="9" w:line="235" w:lineRule="auto"/>
      </w:pPr>
      <w:r>
        <w:t>Понятие</w:t>
      </w:r>
      <w:r>
        <w:rPr>
          <w:spacing w:val="36"/>
        </w:rPr>
        <w:t xml:space="preserve"> </w:t>
      </w:r>
      <w:r>
        <w:t>языковой</w:t>
      </w:r>
      <w:r>
        <w:rPr>
          <w:spacing w:val="36"/>
        </w:rPr>
        <w:t xml:space="preserve"> </w:t>
      </w:r>
      <w:r>
        <w:t>нормы,</w:t>
      </w:r>
      <w:r>
        <w:rPr>
          <w:spacing w:val="36"/>
        </w:rPr>
        <w:t xml:space="preserve"> </w:t>
      </w:r>
      <w:r>
        <w:t>виды</w:t>
      </w:r>
      <w:r>
        <w:rPr>
          <w:spacing w:val="36"/>
        </w:rPr>
        <w:t xml:space="preserve"> </w:t>
      </w:r>
      <w:r>
        <w:t>норм.</w:t>
      </w:r>
      <w:r>
        <w:rPr>
          <w:spacing w:val="37"/>
        </w:rPr>
        <w:t xml:space="preserve"> </w:t>
      </w:r>
      <w:r>
        <w:t>Фонетические</w:t>
      </w:r>
      <w:r>
        <w:rPr>
          <w:spacing w:val="36"/>
        </w:rPr>
        <w:t xml:space="preserve"> </w:t>
      </w:r>
      <w:r>
        <w:t>нормы.</w:t>
      </w:r>
      <w:r>
        <w:rPr>
          <w:spacing w:val="37"/>
        </w:rPr>
        <w:t xml:space="preserve"> </w:t>
      </w:r>
      <w:r>
        <w:t>Лексические</w:t>
      </w:r>
      <w:r>
        <w:rPr>
          <w:spacing w:val="36"/>
        </w:rPr>
        <w:t xml:space="preserve"> </w:t>
      </w:r>
      <w:r>
        <w:t>нормы, Морфологические нормы. Синтаксические нормы.</w:t>
      </w:r>
    </w:p>
    <w:p w:rsidR="00432649" w:rsidRDefault="00855650">
      <w:pPr>
        <w:pStyle w:val="a3"/>
        <w:spacing w:line="271" w:lineRule="exact"/>
      </w:pPr>
      <w:r>
        <w:rPr>
          <w:u w:val="single"/>
        </w:rPr>
        <w:t>Для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изучения</w:t>
      </w:r>
      <w:r>
        <w:t>:</w:t>
      </w:r>
      <w:r>
        <w:rPr>
          <w:spacing w:val="-8"/>
        </w:rPr>
        <w:t xml:space="preserve"> </w:t>
      </w:r>
      <w:r>
        <w:t>варианты</w:t>
      </w:r>
      <w:r>
        <w:rPr>
          <w:spacing w:val="-11"/>
        </w:rPr>
        <w:t xml:space="preserve"> </w:t>
      </w:r>
      <w:r>
        <w:t>нормы,</w:t>
      </w:r>
      <w:r>
        <w:rPr>
          <w:spacing w:val="-10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rPr>
          <w:spacing w:val="-2"/>
        </w:rPr>
        <w:t>словарей.</w:t>
      </w:r>
    </w:p>
    <w:p w:rsidR="00432649" w:rsidRDefault="00855650">
      <w:pPr>
        <w:spacing w:before="2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таблиц,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конспектирование.</w:t>
      </w:r>
    </w:p>
    <w:p w:rsidR="00432649" w:rsidRDefault="00432649">
      <w:pPr>
        <w:pStyle w:val="a3"/>
        <w:spacing w:before="5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4315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1.3</w:t>
      </w:r>
      <w:r>
        <w:t>.</w:t>
      </w:r>
      <w:r>
        <w:rPr>
          <w:spacing w:val="-15"/>
        </w:rPr>
        <w:t xml:space="preserve"> </w:t>
      </w:r>
      <w:r>
        <w:t>Этика</w:t>
      </w:r>
      <w:r>
        <w:rPr>
          <w:spacing w:val="-15"/>
        </w:rPr>
        <w:t xml:space="preserve"> </w:t>
      </w:r>
      <w:r>
        <w:t>профессионально-делового</w:t>
      </w:r>
      <w:r>
        <w:rPr>
          <w:spacing w:val="-15"/>
        </w:rPr>
        <w:t xml:space="preserve"> </w:t>
      </w:r>
      <w:r>
        <w:t xml:space="preserve">общения.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line="242" w:lineRule="auto"/>
      </w:pPr>
      <w:r>
        <w:t>Этика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речевой</w:t>
      </w:r>
      <w:r>
        <w:rPr>
          <w:spacing w:val="35"/>
        </w:rPr>
        <w:t xml:space="preserve"> </w:t>
      </w:r>
      <w:r>
        <w:t>этикет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профессионально-деловой</w:t>
      </w:r>
      <w:r>
        <w:rPr>
          <w:spacing w:val="33"/>
        </w:rPr>
        <w:t xml:space="preserve"> </w:t>
      </w:r>
      <w:r>
        <w:t>сфере.</w:t>
      </w:r>
      <w:r>
        <w:rPr>
          <w:spacing w:val="34"/>
        </w:rPr>
        <w:t xml:space="preserve"> </w:t>
      </w:r>
      <w:r>
        <w:t>Речевая</w:t>
      </w:r>
      <w:r>
        <w:rPr>
          <w:spacing w:val="37"/>
        </w:rPr>
        <w:t xml:space="preserve"> </w:t>
      </w:r>
      <w:r>
        <w:t>культура</w:t>
      </w:r>
      <w:r>
        <w:rPr>
          <w:spacing w:val="32"/>
        </w:rPr>
        <w:t xml:space="preserve"> </w:t>
      </w:r>
      <w:r>
        <w:t>делового разговора. Культура ведения делового телефонного разговора.</w:t>
      </w:r>
    </w:p>
    <w:p w:rsidR="00432649" w:rsidRDefault="00855650">
      <w:pPr>
        <w:pStyle w:val="a3"/>
        <w:spacing w:line="268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line="237" w:lineRule="auto"/>
        <w:ind w:right="419"/>
        <w:jc w:val="both"/>
      </w:pPr>
      <w:r>
        <w:t xml:space="preserve">Национальные особенности общения в профессионально-деловой сфере. Культура невербального профессионально ориентированного делового общения. Речевая культура </w:t>
      </w:r>
      <w:r>
        <w:rPr>
          <w:spacing w:val="-2"/>
        </w:rPr>
        <w:t>педагога.</w:t>
      </w:r>
    </w:p>
    <w:p w:rsidR="00432649" w:rsidRDefault="00855650">
      <w:pPr>
        <w:spacing w:line="270" w:lineRule="exact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jc w:val="both"/>
      </w:pPr>
      <w:r>
        <w:rPr>
          <w:b/>
        </w:rPr>
        <w:t>Тема</w:t>
      </w:r>
      <w:r>
        <w:rPr>
          <w:b/>
          <w:spacing w:val="-17"/>
        </w:rPr>
        <w:t xml:space="preserve"> </w:t>
      </w:r>
      <w:r>
        <w:rPr>
          <w:b/>
        </w:rPr>
        <w:t>1.4</w:t>
      </w:r>
      <w:r>
        <w:t>.</w:t>
      </w:r>
      <w:r>
        <w:rPr>
          <w:spacing w:val="-12"/>
        </w:rPr>
        <w:t xml:space="preserve"> </w:t>
      </w:r>
      <w:r>
        <w:t>Национальная</w:t>
      </w:r>
      <w:r>
        <w:rPr>
          <w:spacing w:val="-12"/>
        </w:rPr>
        <w:t xml:space="preserve"> </w:t>
      </w:r>
      <w:r>
        <w:t>специфика</w:t>
      </w:r>
      <w:r>
        <w:rPr>
          <w:spacing w:val="-11"/>
        </w:rPr>
        <w:t xml:space="preserve"> </w:t>
      </w:r>
      <w:r>
        <w:t>вербального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невербального</w:t>
      </w:r>
      <w:r>
        <w:rPr>
          <w:spacing w:val="-7"/>
        </w:rPr>
        <w:t xml:space="preserve"> </w:t>
      </w:r>
      <w:r>
        <w:rPr>
          <w:spacing w:val="-2"/>
        </w:rPr>
        <w:t>общения.</w:t>
      </w:r>
    </w:p>
    <w:p w:rsidR="00432649" w:rsidRDefault="00855650">
      <w:pPr>
        <w:pStyle w:val="a3"/>
        <w:spacing w:before="2"/>
        <w:ind w:right="426" w:firstLine="60"/>
        <w:jc w:val="both"/>
      </w:pPr>
      <w:r>
        <w:t>Барьеры непонимания в общении. Управление специфическими языковыми барьерами. Коммуникативные качества деловой речи. Невербальное общение. Принципы эффективной научной коммуникации.</w:t>
      </w:r>
    </w:p>
    <w:p w:rsidR="00432649" w:rsidRDefault="00855650">
      <w:pPr>
        <w:pStyle w:val="a3"/>
        <w:spacing w:before="3"/>
        <w:jc w:val="both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432649">
      <w:pPr>
        <w:pStyle w:val="a3"/>
        <w:jc w:val="both"/>
        <w:sectPr w:rsidR="00432649">
          <w:pgSz w:w="11930" w:h="16860"/>
          <w:pgMar w:top="76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/>
        <w:ind w:right="419"/>
        <w:jc w:val="both"/>
      </w:pPr>
      <w:r>
        <w:t>Речевое общение, его особенности. Условия эффективной коммуникации в сфере профессионально-делового общения. Барьеры непонимания (фонетический уровень непонимания; семантический уровень непонимания; стилистический уровень непонимания; логический уровень непонимания).</w:t>
      </w:r>
    </w:p>
    <w:p w:rsidR="00432649" w:rsidRDefault="00855650">
      <w:pPr>
        <w:pStyle w:val="a3"/>
        <w:tabs>
          <w:tab w:val="left" w:pos="2753"/>
          <w:tab w:val="left" w:pos="3895"/>
          <w:tab w:val="left" w:pos="4988"/>
          <w:tab w:val="left" w:pos="5727"/>
          <w:tab w:val="left" w:pos="7525"/>
          <w:tab w:val="left" w:pos="9004"/>
        </w:tabs>
        <w:spacing w:before="1"/>
        <w:ind w:right="521"/>
      </w:pPr>
      <w:r>
        <w:t xml:space="preserve">Преодоление барьеров непонимания в профессионально ориентированном общении. </w:t>
      </w:r>
      <w:r>
        <w:rPr>
          <w:spacing w:val="-2"/>
        </w:rPr>
        <w:t>Коммуникативные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деловой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>(правильность,</w:t>
      </w:r>
      <w:r>
        <w:tab/>
      </w:r>
      <w:r>
        <w:rPr>
          <w:spacing w:val="-2"/>
        </w:rPr>
        <w:t>уместность,</w:t>
      </w:r>
      <w:r>
        <w:tab/>
      </w:r>
      <w:r>
        <w:rPr>
          <w:spacing w:val="-2"/>
        </w:rPr>
        <w:t xml:space="preserve">чистота, </w:t>
      </w:r>
      <w:r>
        <w:t>логичность,</w:t>
      </w:r>
      <w:r>
        <w:rPr>
          <w:spacing w:val="35"/>
        </w:rPr>
        <w:t xml:space="preserve"> </w:t>
      </w:r>
      <w:r>
        <w:t>выразительность,</w:t>
      </w:r>
      <w:r>
        <w:rPr>
          <w:spacing w:val="34"/>
        </w:rPr>
        <w:t xml:space="preserve"> </w:t>
      </w:r>
      <w:r>
        <w:t>действенность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эффективность</w:t>
      </w:r>
      <w:r>
        <w:rPr>
          <w:spacing w:val="39"/>
        </w:rPr>
        <w:t xml:space="preserve"> </w:t>
      </w:r>
      <w:r>
        <w:t>профессионально- делового общения.</w:t>
      </w:r>
    </w:p>
    <w:p w:rsidR="00432649" w:rsidRDefault="0085565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9" w:line="235" w:lineRule="auto"/>
        <w:ind w:right="423"/>
        <w:jc w:val="both"/>
      </w:pPr>
      <w:r>
        <w:t>Речь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t>взаимодействии.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 Аспекты речевой деятельности. Принципы (максимы) общения. Речевая ситуация в педагогическом общении.</w:t>
      </w:r>
    </w:p>
    <w:p w:rsidR="00432649" w:rsidRDefault="00855650">
      <w:pPr>
        <w:pStyle w:val="a3"/>
        <w:spacing w:before="2" w:line="242" w:lineRule="auto"/>
        <w:ind w:right="422" w:firstLine="60"/>
        <w:jc w:val="both"/>
      </w:pPr>
      <w:r>
        <w:t>Конфликты в деловом общении. Типология конфликтов. Причины возникновения конфликтов. Структура и динамика конфликта. Постконфликтный период. Стратегия поведения в конфликтной ситуации. Анализ конкретной конфликтной ситуации.</w:t>
      </w:r>
    </w:p>
    <w:p w:rsidR="00432649" w:rsidRDefault="00855650">
      <w:pPr>
        <w:spacing w:line="265" w:lineRule="exact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конфликтной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ситуации.</w:t>
      </w:r>
    </w:p>
    <w:p w:rsidR="00432649" w:rsidRDefault="00432649">
      <w:pPr>
        <w:pStyle w:val="a3"/>
        <w:spacing w:before="3"/>
        <w:ind w:left="0"/>
        <w:rPr>
          <w:i/>
        </w:rPr>
      </w:pPr>
    </w:p>
    <w:p w:rsidR="00432649" w:rsidRDefault="00855650">
      <w:pPr>
        <w:pStyle w:val="1"/>
      </w:pPr>
      <w:r>
        <w:t>Раздел</w:t>
      </w:r>
      <w:r>
        <w:rPr>
          <w:spacing w:val="-17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15"/>
        </w:rPr>
        <w:t xml:space="preserve"> </w:t>
      </w:r>
      <w:r>
        <w:t>Профессионально</w:t>
      </w:r>
      <w:r>
        <w:rPr>
          <w:spacing w:val="-13"/>
        </w:rPr>
        <w:t xml:space="preserve"> </w:t>
      </w:r>
      <w:r>
        <w:t>ориентированные</w:t>
      </w:r>
      <w:r>
        <w:rPr>
          <w:spacing w:val="-9"/>
        </w:rPr>
        <w:t xml:space="preserve"> </w:t>
      </w:r>
      <w:r>
        <w:rPr>
          <w:spacing w:val="-2"/>
        </w:rPr>
        <w:t>дискуссии.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855650">
      <w:pPr>
        <w:pStyle w:val="a3"/>
        <w:spacing w:line="242" w:lineRule="auto"/>
        <w:ind w:right="2894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2.1</w:t>
      </w:r>
      <w:r>
        <w:t>.</w:t>
      </w:r>
      <w:r>
        <w:rPr>
          <w:spacing w:val="-15"/>
        </w:rPr>
        <w:t xml:space="preserve"> </w:t>
      </w:r>
      <w:r>
        <w:t>Функциональные</w:t>
      </w:r>
      <w:r>
        <w:rPr>
          <w:spacing w:val="-15"/>
        </w:rPr>
        <w:t xml:space="preserve"> </w:t>
      </w:r>
      <w:r>
        <w:t>стили</w:t>
      </w:r>
      <w:r>
        <w:rPr>
          <w:spacing w:val="-15"/>
        </w:rPr>
        <w:t xml:space="preserve"> </w:t>
      </w:r>
      <w:r>
        <w:t>современного</w:t>
      </w:r>
      <w:r>
        <w:rPr>
          <w:spacing w:val="-15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 xml:space="preserve">языка.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tabs>
          <w:tab w:val="left" w:pos="1716"/>
          <w:tab w:val="left" w:pos="3759"/>
          <w:tab w:val="left" w:pos="4791"/>
          <w:tab w:val="left" w:pos="6164"/>
          <w:tab w:val="left" w:pos="8015"/>
          <w:tab w:val="left" w:pos="9042"/>
        </w:tabs>
        <w:spacing w:line="242" w:lineRule="auto"/>
        <w:ind w:right="458"/>
      </w:pPr>
      <w:r>
        <w:rPr>
          <w:spacing w:val="-2"/>
        </w:rPr>
        <w:t>Понятие</w:t>
      </w:r>
      <w:r>
        <w:tab/>
      </w:r>
      <w:r>
        <w:rPr>
          <w:spacing w:val="-2"/>
        </w:rPr>
        <w:t>функциональных</w:t>
      </w:r>
      <w:r>
        <w:tab/>
      </w:r>
      <w:r>
        <w:rPr>
          <w:spacing w:val="-2"/>
        </w:rPr>
        <w:t>стилей.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классификации</w:t>
      </w:r>
      <w:r>
        <w:tab/>
      </w:r>
      <w:r>
        <w:rPr>
          <w:spacing w:val="-2"/>
        </w:rPr>
        <w:t>стилей.</w:t>
      </w:r>
      <w:r>
        <w:tab/>
      </w:r>
      <w:r>
        <w:rPr>
          <w:spacing w:val="-2"/>
        </w:rPr>
        <w:t xml:space="preserve">Понятие </w:t>
      </w:r>
      <w:r>
        <w:t>функционально-смысловых типов речи.</w:t>
      </w:r>
    </w:p>
    <w:p w:rsidR="00432649" w:rsidRDefault="00855650">
      <w:pPr>
        <w:pStyle w:val="a3"/>
        <w:spacing w:line="26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tabs>
          <w:tab w:val="left" w:pos="1809"/>
        </w:tabs>
        <w:spacing w:before="2"/>
        <w:ind w:right="610"/>
      </w:pPr>
      <w:r>
        <w:t>Вопрос</w:t>
      </w:r>
      <w:r>
        <w:rPr>
          <w:spacing w:val="40"/>
        </w:rPr>
        <w:t xml:space="preserve"> </w:t>
      </w:r>
      <w:r>
        <w:t>о</w:t>
      </w:r>
      <w:r>
        <w:tab/>
        <w:t>художественном</w:t>
      </w:r>
      <w:r>
        <w:rPr>
          <w:spacing w:val="32"/>
        </w:rPr>
        <w:t xml:space="preserve"> </w:t>
      </w:r>
      <w:r>
        <w:t>стиле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лингвистике.</w:t>
      </w:r>
      <w:r>
        <w:rPr>
          <w:spacing w:val="32"/>
        </w:rPr>
        <w:t xml:space="preserve"> </w:t>
      </w:r>
      <w:r>
        <w:t>Разграничение</w:t>
      </w:r>
      <w:r>
        <w:rPr>
          <w:spacing w:val="33"/>
        </w:rPr>
        <w:t xml:space="preserve"> </w:t>
      </w:r>
      <w:r>
        <w:t>стилей на</w:t>
      </w:r>
      <w:r>
        <w:rPr>
          <w:spacing w:val="31"/>
        </w:rPr>
        <w:t xml:space="preserve"> </w:t>
      </w:r>
      <w:r>
        <w:t>различных языковых уровнях.</w:t>
      </w:r>
    </w:p>
    <w:p w:rsidR="00432649" w:rsidRDefault="00855650">
      <w:pPr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схем,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реферирование.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spacing w:line="237" w:lineRule="auto"/>
        <w:ind w:right="876"/>
      </w:pPr>
      <w:r>
        <w:rPr>
          <w:b/>
        </w:rPr>
        <w:t>Тема</w:t>
      </w:r>
      <w:r>
        <w:rPr>
          <w:b/>
          <w:spacing w:val="-11"/>
        </w:rPr>
        <w:t xml:space="preserve"> </w:t>
      </w:r>
      <w:r>
        <w:rPr>
          <w:b/>
        </w:rPr>
        <w:t>2.2</w:t>
      </w:r>
      <w:r>
        <w:t>.</w:t>
      </w:r>
      <w:r>
        <w:rPr>
          <w:spacing w:val="28"/>
        </w:rPr>
        <w:t xml:space="preserve"> </w:t>
      </w:r>
      <w:r>
        <w:t>Устная</w:t>
      </w:r>
      <w:r>
        <w:rPr>
          <w:spacing w:val="-7"/>
        </w:rPr>
        <w:t xml:space="preserve"> </w:t>
      </w:r>
      <w:r>
        <w:t>деловая</w:t>
      </w:r>
      <w:r>
        <w:rPr>
          <w:spacing w:val="-11"/>
        </w:rPr>
        <w:t xml:space="preserve"> </w:t>
      </w:r>
      <w:r>
        <w:t>речь.</w:t>
      </w:r>
      <w:r>
        <w:rPr>
          <w:spacing w:val="-8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официально-делового</w:t>
      </w:r>
      <w:r>
        <w:rPr>
          <w:spacing w:val="-11"/>
        </w:rPr>
        <w:t xml:space="preserve"> </w:t>
      </w:r>
      <w:r>
        <w:t xml:space="preserve">стиля.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tabs>
          <w:tab w:val="left" w:pos="1514"/>
          <w:tab w:val="left" w:pos="2537"/>
          <w:tab w:val="left" w:pos="3276"/>
          <w:tab w:val="left" w:pos="3713"/>
          <w:tab w:val="left" w:pos="4700"/>
          <w:tab w:val="left" w:pos="5650"/>
          <w:tab w:val="left" w:pos="6581"/>
          <w:tab w:val="left" w:pos="7633"/>
          <w:tab w:val="left" w:pos="8392"/>
          <w:tab w:val="left" w:pos="9786"/>
        </w:tabs>
        <w:ind w:right="445"/>
      </w:pPr>
      <w:r>
        <w:rPr>
          <w:spacing w:val="-2"/>
        </w:rPr>
        <w:t>Устная</w:t>
      </w:r>
      <w:r>
        <w:tab/>
      </w:r>
      <w:r>
        <w:rPr>
          <w:spacing w:val="-2"/>
        </w:rPr>
        <w:t>деловая</w:t>
      </w:r>
      <w:r>
        <w:tab/>
      </w:r>
      <w:r>
        <w:rPr>
          <w:spacing w:val="-4"/>
        </w:rPr>
        <w:t>речь,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формы.</w:t>
      </w:r>
      <w:r>
        <w:tab/>
      </w:r>
      <w:r>
        <w:rPr>
          <w:spacing w:val="-4"/>
        </w:rPr>
        <w:t>Жанры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деловой</w:t>
      </w:r>
      <w:r>
        <w:tab/>
      </w:r>
      <w:r>
        <w:rPr>
          <w:spacing w:val="-2"/>
        </w:rPr>
        <w:t>речи.</w:t>
      </w:r>
      <w:r>
        <w:tab/>
      </w:r>
      <w:r>
        <w:rPr>
          <w:spacing w:val="-2"/>
        </w:rPr>
        <w:t>Логическая</w:t>
      </w:r>
      <w:r>
        <w:tab/>
      </w:r>
      <w:r>
        <w:rPr>
          <w:spacing w:val="-10"/>
        </w:rPr>
        <w:t xml:space="preserve">и </w:t>
      </w:r>
      <w:r>
        <w:t>психологическая культура устной деловой речи.</w:t>
      </w:r>
    </w:p>
    <w:p w:rsidR="00432649" w:rsidRDefault="00855650">
      <w:pPr>
        <w:pStyle w:val="a3"/>
        <w:spacing w:line="271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6"/>
        <w:ind w:right="424"/>
        <w:jc w:val="both"/>
      </w:pPr>
      <w:r>
        <w:t>Беседа в сфере профессионально-делового общения. Виды деловых бесед. Деловая ситуация. Подготовка к деловой беседе, ее ведение. Типичные ошибки при подготовке и ведении беседы.</w:t>
      </w:r>
    </w:p>
    <w:p w:rsidR="00432649" w:rsidRDefault="00855650">
      <w:pPr>
        <w:pStyle w:val="a3"/>
        <w:ind w:right="4254"/>
      </w:pPr>
      <w:r>
        <w:t>Переговоры,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классификация.</w:t>
      </w:r>
      <w:r>
        <w:rPr>
          <w:spacing w:val="-15"/>
        </w:rPr>
        <w:t xml:space="preserve"> </w:t>
      </w:r>
      <w:r>
        <w:t>Ведение</w:t>
      </w:r>
      <w:r>
        <w:rPr>
          <w:spacing w:val="-15"/>
        </w:rPr>
        <w:t xml:space="preserve"> </w:t>
      </w:r>
      <w:r>
        <w:t>переговоров. Ведение делового совещания.</w:t>
      </w:r>
    </w:p>
    <w:p w:rsidR="00432649" w:rsidRDefault="00855650">
      <w:pPr>
        <w:pStyle w:val="a3"/>
        <w:spacing w:line="271" w:lineRule="exact"/>
      </w:pPr>
      <w:r>
        <w:rPr>
          <w:spacing w:val="-2"/>
        </w:rPr>
        <w:t>Презентации;</w:t>
      </w:r>
      <w:r>
        <w:rPr>
          <w:spacing w:val="5"/>
        </w:rPr>
        <w:t xml:space="preserve"> </w:t>
      </w:r>
      <w:r>
        <w:rPr>
          <w:spacing w:val="-2"/>
        </w:rPr>
        <w:t>классификация</w:t>
      </w:r>
      <w:r>
        <w:rPr>
          <w:spacing w:val="8"/>
        </w:rPr>
        <w:t xml:space="preserve"> </w:t>
      </w:r>
      <w:r>
        <w:rPr>
          <w:spacing w:val="-2"/>
        </w:rPr>
        <w:t>презентаций.</w:t>
      </w:r>
    </w:p>
    <w:p w:rsidR="00432649" w:rsidRDefault="00855650">
      <w:pPr>
        <w:spacing w:before="2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таблиц.</w:t>
      </w:r>
    </w:p>
    <w:p w:rsidR="00432649" w:rsidRDefault="00432649">
      <w:pPr>
        <w:pStyle w:val="a3"/>
        <w:spacing w:before="3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3993"/>
        <w:jc w:val="both"/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2.3</w:t>
      </w:r>
      <w:r>
        <w:t>.</w:t>
      </w:r>
      <w:r>
        <w:rPr>
          <w:spacing w:val="-1"/>
        </w:rPr>
        <w:t xml:space="preserve"> </w:t>
      </w:r>
      <w:r>
        <w:t>Письменная</w:t>
      </w:r>
      <w:r>
        <w:rPr>
          <w:spacing w:val="-2"/>
        </w:rPr>
        <w:t xml:space="preserve"> </w:t>
      </w:r>
      <w:r>
        <w:t>деловая</w:t>
      </w:r>
      <w:r>
        <w:rPr>
          <w:spacing w:val="-6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 xml:space="preserve">Деловая переписка.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ind w:right="433"/>
        <w:jc w:val="both"/>
      </w:pPr>
      <w:r>
        <w:t>Письменная деловая речь, ее особенности. Жанры письменной деловой речи. Культура письменной деловой речи. Текстовые нормы делового стиля. Языковые нормы: составление текста документа. Динамика нормы официально-деловой речи. Интернациональные свойства официально-деловой письменной речи.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ind w:right="692"/>
        <w:jc w:val="both"/>
      </w:pPr>
      <w:r>
        <w:t>Деловые бумаги. Особенности оформления деловых бумаг. Деловая переписка. Виды писем. Резюме, его виды, особенности оформления.</w:t>
      </w:r>
    </w:p>
    <w:p w:rsidR="00432649" w:rsidRDefault="00855650">
      <w:pPr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резюме,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пресс-</w:t>
      </w:r>
      <w:r>
        <w:rPr>
          <w:i/>
          <w:spacing w:val="-2"/>
          <w:sz w:val="24"/>
        </w:rPr>
        <w:t>релиза.</w:t>
      </w:r>
    </w:p>
    <w:p w:rsidR="00432649" w:rsidRDefault="00855650">
      <w:pPr>
        <w:pStyle w:val="a3"/>
        <w:spacing w:before="273"/>
        <w:ind w:right="3716"/>
      </w:pPr>
      <w:r>
        <w:rPr>
          <w:b/>
        </w:rPr>
        <w:t xml:space="preserve">Тема 2.4. </w:t>
      </w:r>
      <w:r>
        <w:t>Устная</w:t>
      </w:r>
      <w:r>
        <w:rPr>
          <w:spacing w:val="34"/>
        </w:rPr>
        <w:t xml:space="preserve"> </w:t>
      </w:r>
      <w:r>
        <w:t xml:space="preserve">и письменная научная коммуникация. </w:t>
      </w:r>
      <w:r>
        <w:rPr>
          <w:u w:val="single"/>
        </w:rPr>
        <w:t>Для изучения в рамках аудиторной работы:</w:t>
      </w:r>
    </w:p>
    <w:p w:rsidR="00432649" w:rsidRDefault="00432649">
      <w:pPr>
        <w:pStyle w:val="a3"/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/>
        <w:ind w:right="438"/>
        <w:jc w:val="both"/>
      </w:pPr>
      <w:proofErr w:type="spellStart"/>
      <w:r>
        <w:t>Подстили</w:t>
      </w:r>
      <w:proofErr w:type="spellEnd"/>
      <w:r>
        <w:t xml:space="preserve"> научного стиля, жанры научного стиля, особенности написания научной статьи, особенности написания научной рецензии, лексические особенности научного стиля, способы построения научного высказывания. Рецензирование научных статей, аннотирование научных статей.</w:t>
      </w:r>
    </w:p>
    <w:p w:rsidR="00432649" w:rsidRDefault="00855650">
      <w:pPr>
        <w:pStyle w:val="a3"/>
        <w:spacing w:before="1" w:line="275" w:lineRule="exact"/>
        <w:jc w:val="both"/>
      </w:pPr>
      <w:r>
        <w:rPr>
          <w:u w:val="single"/>
        </w:rPr>
        <w:t>Для</w:t>
      </w:r>
      <w:r>
        <w:rPr>
          <w:spacing w:val="-13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432649" w:rsidRDefault="00855650">
      <w:pPr>
        <w:pStyle w:val="a3"/>
        <w:spacing w:line="275" w:lineRule="exact"/>
        <w:jc w:val="both"/>
      </w:pPr>
      <w:r>
        <w:t>Морфологические</w:t>
      </w:r>
      <w:r>
        <w:rPr>
          <w:spacing w:val="3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синтаксические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стиля,</w:t>
      </w:r>
      <w:r>
        <w:rPr>
          <w:spacing w:val="-9"/>
        </w:rPr>
        <w:t xml:space="preserve"> </w:t>
      </w:r>
      <w:r>
        <w:t>аннотация,</w:t>
      </w:r>
      <w:r>
        <w:rPr>
          <w:spacing w:val="-12"/>
        </w:rPr>
        <w:t xml:space="preserve"> </w:t>
      </w:r>
      <w:r>
        <w:rPr>
          <w:spacing w:val="-2"/>
        </w:rPr>
        <w:t>отзыв.</w:t>
      </w:r>
    </w:p>
    <w:p w:rsidR="00432649" w:rsidRDefault="00855650">
      <w:pPr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рецензирование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статей.</w:t>
      </w:r>
    </w:p>
    <w:p w:rsidR="00432649" w:rsidRDefault="00432649">
      <w:pPr>
        <w:pStyle w:val="a3"/>
        <w:spacing w:before="2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5152"/>
      </w:pPr>
      <w:r>
        <w:rPr>
          <w:b/>
        </w:rPr>
        <w:t>Тема 2.5.</w:t>
      </w:r>
      <w:r>
        <w:t xml:space="preserve">Дискутивно-полемическая речь. </w:t>
      </w: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5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работы</w:t>
      </w:r>
      <w:r>
        <w:t>:</w:t>
      </w:r>
    </w:p>
    <w:p w:rsidR="00432649" w:rsidRDefault="00855650">
      <w:pPr>
        <w:pStyle w:val="a3"/>
        <w:spacing w:line="242" w:lineRule="auto"/>
        <w:ind w:right="458"/>
      </w:pPr>
      <w:proofErr w:type="spellStart"/>
      <w:r>
        <w:t>Дискутивно</w:t>
      </w:r>
      <w:proofErr w:type="spellEnd"/>
      <w:r>
        <w:t>-полемическая</w:t>
      </w:r>
      <w:r>
        <w:rPr>
          <w:spacing w:val="31"/>
        </w:rPr>
        <w:t xml:space="preserve"> </w:t>
      </w:r>
      <w:r>
        <w:t>речь,</w:t>
      </w:r>
      <w:r>
        <w:rPr>
          <w:spacing w:val="2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культура.</w:t>
      </w:r>
      <w:r>
        <w:rPr>
          <w:spacing w:val="32"/>
        </w:rPr>
        <w:t xml:space="preserve"> </w:t>
      </w:r>
      <w:r>
        <w:t>Споры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обществе.</w:t>
      </w:r>
      <w:r>
        <w:rPr>
          <w:spacing w:val="27"/>
        </w:rPr>
        <w:t xml:space="preserve"> </w:t>
      </w:r>
      <w:r>
        <w:t>Спор</w:t>
      </w:r>
      <w:r>
        <w:rPr>
          <w:spacing w:val="23"/>
        </w:rPr>
        <w:t xml:space="preserve"> </w:t>
      </w:r>
      <w:r>
        <w:t>как форма организации человеческого общения. Уловки в споре.</w:t>
      </w:r>
    </w:p>
    <w:p w:rsidR="00432649" w:rsidRDefault="00855650">
      <w:pPr>
        <w:pStyle w:val="a3"/>
        <w:spacing w:before="26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</w:pPr>
      <w:r>
        <w:t>Дискуссия,</w:t>
      </w:r>
      <w:r>
        <w:rPr>
          <w:spacing w:val="-11"/>
        </w:rPr>
        <w:t xml:space="preserve"> </w:t>
      </w:r>
      <w:r>
        <w:t>дебаты,</w:t>
      </w:r>
      <w:r>
        <w:rPr>
          <w:spacing w:val="-4"/>
        </w:rPr>
        <w:t xml:space="preserve"> </w:t>
      </w:r>
      <w:r>
        <w:t>полемика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споров.</w:t>
      </w:r>
      <w:r>
        <w:rPr>
          <w:spacing w:val="-15"/>
        </w:rPr>
        <w:t xml:space="preserve"> </w:t>
      </w:r>
      <w:r>
        <w:t>Аргументация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споре.</w:t>
      </w:r>
    </w:p>
    <w:p w:rsidR="00432649" w:rsidRDefault="00855650">
      <w:pPr>
        <w:spacing w:before="5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споров,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конспектирование.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ind w:right="4768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2.6.</w:t>
      </w:r>
      <w:r>
        <w:rPr>
          <w:b/>
          <w:spacing w:val="14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 xml:space="preserve">сфере.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before="7" w:line="235" w:lineRule="auto"/>
      </w:pPr>
      <w:r>
        <w:t>Дискуссия,</w:t>
      </w:r>
      <w:r>
        <w:rPr>
          <w:spacing w:val="1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особенности.</w:t>
      </w:r>
      <w:r>
        <w:rPr>
          <w:spacing w:val="-5"/>
        </w:rPr>
        <w:t xml:space="preserve"> </w:t>
      </w:r>
      <w:r>
        <w:t>Дискуссии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профессионально-деловой</w:t>
      </w:r>
      <w:r>
        <w:rPr>
          <w:spacing w:val="-5"/>
        </w:rPr>
        <w:t xml:space="preserve"> </w:t>
      </w:r>
      <w:r>
        <w:t>сфере.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этапы научной дискуссии. Законы аргументации и убеждения в научной дискуссии.</w:t>
      </w:r>
    </w:p>
    <w:p w:rsidR="00432649" w:rsidRDefault="00855650">
      <w:pPr>
        <w:pStyle w:val="a3"/>
        <w:spacing w:line="273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5"/>
        <w:ind w:right="426"/>
        <w:jc w:val="both"/>
      </w:pPr>
      <w:r>
        <w:t>Особенности деловой дискуссии. Природа и основные стратегии и тактики продуктивной дискуссии. Правила убеждения собеседника. Подготовка и проведение деловой</w:t>
      </w:r>
      <w:r>
        <w:rPr>
          <w:spacing w:val="80"/>
        </w:rPr>
        <w:t xml:space="preserve"> </w:t>
      </w:r>
      <w:r>
        <w:t>дискуссии. Способы построения дискуссии.</w:t>
      </w:r>
    </w:p>
    <w:p w:rsidR="00432649" w:rsidRDefault="00855650">
      <w:pPr>
        <w:spacing w:before="3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письменный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аргументов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дискуссии.</w:t>
      </w:r>
    </w:p>
    <w:p w:rsidR="00432649" w:rsidRDefault="00432649">
      <w:pPr>
        <w:pStyle w:val="a3"/>
        <w:spacing w:before="2"/>
        <w:ind w:left="0"/>
        <w:rPr>
          <w:i/>
        </w:rPr>
      </w:pPr>
    </w:p>
    <w:p w:rsidR="00432649" w:rsidRDefault="00855650">
      <w:pPr>
        <w:spacing w:line="237" w:lineRule="auto"/>
        <w:ind w:left="566" w:right="3716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Профессионально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ориентированная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риторика. Тема 3.1</w:t>
      </w:r>
      <w:r>
        <w:rPr>
          <w:sz w:val="24"/>
        </w:rPr>
        <w:t>. Публичное выступление.</w:t>
      </w:r>
    </w:p>
    <w:p w:rsidR="00432649" w:rsidRDefault="00855650">
      <w:pPr>
        <w:pStyle w:val="a3"/>
        <w:spacing w:line="270" w:lineRule="exac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855650">
      <w:pPr>
        <w:pStyle w:val="a3"/>
        <w:tabs>
          <w:tab w:val="left" w:pos="4813"/>
        </w:tabs>
        <w:spacing w:before="5" w:line="244" w:lineRule="auto"/>
        <w:ind w:right="512"/>
      </w:pPr>
      <w:r>
        <w:t>Подготовка</w:t>
      </w:r>
      <w:r>
        <w:rPr>
          <w:spacing w:val="40"/>
        </w:rPr>
        <w:t xml:space="preserve"> </w:t>
      </w:r>
      <w:r>
        <w:t>публичного</w:t>
      </w:r>
      <w:r>
        <w:rPr>
          <w:spacing w:val="40"/>
        </w:rPr>
        <w:t xml:space="preserve"> </w:t>
      </w:r>
      <w:r>
        <w:t>выступления.</w:t>
      </w:r>
      <w:r>
        <w:tab/>
        <w:t>Структура публичного выступления. Принципы выбора и расположения материала. Разновидности публичной речи, их особенности.</w:t>
      </w:r>
    </w:p>
    <w:p w:rsidR="00432649" w:rsidRDefault="00855650">
      <w:pPr>
        <w:pStyle w:val="a3"/>
        <w:spacing w:line="261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line="274" w:lineRule="exact"/>
        <w:ind w:left="629"/>
      </w:pPr>
      <w:r>
        <w:t>Работа</w:t>
      </w:r>
      <w:r>
        <w:rPr>
          <w:spacing w:val="-2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аргументами.</w:t>
      </w:r>
      <w:r>
        <w:rPr>
          <w:spacing w:val="-12"/>
        </w:rPr>
        <w:t xml:space="preserve"> </w:t>
      </w:r>
      <w:r>
        <w:t>Общие</w:t>
      </w:r>
      <w:r>
        <w:rPr>
          <w:spacing w:val="-1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вниманием</w:t>
      </w:r>
      <w:r>
        <w:rPr>
          <w:spacing w:val="-8"/>
        </w:rPr>
        <w:t xml:space="preserve"> </w:t>
      </w:r>
      <w:r>
        <w:rPr>
          <w:spacing w:val="-2"/>
        </w:rPr>
        <w:t>аудитории.</w:t>
      </w:r>
    </w:p>
    <w:p w:rsidR="00432649" w:rsidRDefault="00855650">
      <w:pPr>
        <w:spacing w:line="275" w:lineRule="exact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публичного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выступления,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spacing w:before="7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3805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3.2</w:t>
      </w:r>
      <w:r>
        <w:t>.</w:t>
      </w:r>
      <w:r>
        <w:rPr>
          <w:spacing w:val="-15"/>
        </w:rPr>
        <w:t xml:space="preserve"> </w:t>
      </w:r>
      <w:r>
        <w:t>Риторический</w:t>
      </w:r>
      <w:r>
        <w:rPr>
          <w:spacing w:val="-15"/>
        </w:rPr>
        <w:t xml:space="preserve"> </w:t>
      </w:r>
      <w:r>
        <w:t>инструментарий</w:t>
      </w:r>
      <w:r>
        <w:rPr>
          <w:spacing w:val="-15"/>
        </w:rPr>
        <w:t xml:space="preserve"> </w:t>
      </w:r>
      <w:r>
        <w:t>деловой</w:t>
      </w:r>
      <w:r>
        <w:rPr>
          <w:spacing w:val="-15"/>
        </w:rPr>
        <w:t xml:space="preserve"> </w:t>
      </w:r>
      <w:r>
        <w:t xml:space="preserve">речи.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line="242" w:lineRule="auto"/>
      </w:pPr>
      <w:r>
        <w:t>Принципы</w:t>
      </w:r>
      <w:r>
        <w:rPr>
          <w:spacing w:val="37"/>
        </w:rPr>
        <w:t xml:space="preserve"> </w:t>
      </w:r>
      <w:r>
        <w:t>речевого</w:t>
      </w:r>
      <w:r>
        <w:rPr>
          <w:spacing w:val="36"/>
        </w:rPr>
        <w:t xml:space="preserve"> </w:t>
      </w:r>
      <w:r>
        <w:t>воздействия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публичном</w:t>
      </w:r>
      <w:r>
        <w:rPr>
          <w:spacing w:val="37"/>
        </w:rPr>
        <w:t xml:space="preserve"> </w:t>
      </w:r>
      <w:r>
        <w:t>выступлении.</w:t>
      </w:r>
      <w:r>
        <w:rPr>
          <w:spacing w:val="38"/>
        </w:rPr>
        <w:t xml:space="preserve"> </w:t>
      </w:r>
      <w:r>
        <w:t>Использование</w:t>
      </w:r>
      <w:r>
        <w:rPr>
          <w:spacing w:val="36"/>
        </w:rPr>
        <w:t xml:space="preserve"> </w:t>
      </w:r>
      <w:r>
        <w:t>средств художественной изобразительности в деловом публичном выступлении.</w:t>
      </w:r>
    </w:p>
    <w:p w:rsidR="00432649" w:rsidRDefault="00855650">
      <w:pPr>
        <w:pStyle w:val="a3"/>
        <w:spacing w:line="26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2"/>
      </w:pPr>
      <w:r>
        <w:t>Подготовка</w:t>
      </w:r>
      <w:r>
        <w:rPr>
          <w:spacing w:val="-5"/>
        </w:rPr>
        <w:t xml:space="preserve"> </w:t>
      </w:r>
      <w:r>
        <w:t>аргументирующей,</w:t>
      </w:r>
      <w:r>
        <w:rPr>
          <w:spacing w:val="25"/>
        </w:rPr>
        <w:t xml:space="preserve"> </w:t>
      </w:r>
      <w:r>
        <w:t>эпидейктической,</w:t>
      </w:r>
      <w:r>
        <w:rPr>
          <w:spacing w:val="22"/>
        </w:rPr>
        <w:t xml:space="preserve"> </w:t>
      </w:r>
      <w:r>
        <w:t>информирующей</w:t>
      </w:r>
      <w:r>
        <w:rPr>
          <w:spacing w:val="2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Использование невербальных средств в публичном выступлении.</w:t>
      </w:r>
    </w:p>
    <w:p w:rsidR="00432649" w:rsidRDefault="00855650">
      <w:pPr>
        <w:tabs>
          <w:tab w:val="left" w:pos="1543"/>
          <w:tab w:val="left" w:pos="3636"/>
          <w:tab w:val="left" w:pos="4760"/>
          <w:tab w:val="left" w:pos="5660"/>
          <w:tab w:val="left" w:pos="6966"/>
          <w:tab w:val="left" w:pos="7820"/>
          <w:tab w:val="left" w:pos="9340"/>
        </w:tabs>
        <w:spacing w:before="5" w:line="235" w:lineRule="auto"/>
        <w:ind w:left="566" w:right="444"/>
        <w:rPr>
          <w:i/>
          <w:sz w:val="24"/>
        </w:rPr>
      </w:pPr>
      <w:r>
        <w:rPr>
          <w:i/>
          <w:spacing w:val="-2"/>
          <w:sz w:val="24"/>
        </w:rPr>
        <w:t>Формы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самостоятельной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работы: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анализ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публичных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речей,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составление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плана </w:t>
      </w:r>
      <w:r>
        <w:rPr>
          <w:i/>
          <w:sz w:val="24"/>
        </w:rPr>
        <w:t>эпидейктической речи на заданную тему.</w:t>
      </w:r>
    </w:p>
    <w:p w:rsidR="00432649" w:rsidRDefault="00855650">
      <w:pPr>
        <w:spacing w:before="275"/>
        <w:ind w:left="56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оратору.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855650">
      <w:pPr>
        <w:pStyle w:val="a3"/>
        <w:spacing w:before="2"/>
        <w:ind w:right="424" w:firstLine="60"/>
        <w:jc w:val="both"/>
      </w:pPr>
      <w:r>
        <w:t>Языковые требования. Техника деловой речи. Голос и параметры, его определяющие (звучность, темп речи, диапазон и интонационная выразительность, тембр). Психологические особенности поведения оратора. Имидж оратора.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432649">
      <w:pPr>
        <w:pStyle w:val="a3"/>
        <w:jc w:val="both"/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 w:line="242" w:lineRule="auto"/>
      </w:pPr>
      <w:r>
        <w:t>Техника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артикуляция</w:t>
      </w:r>
      <w:r>
        <w:rPr>
          <w:spacing w:val="-7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голоса.</w:t>
      </w:r>
      <w:r>
        <w:rPr>
          <w:spacing w:val="-6"/>
        </w:rPr>
        <w:t xml:space="preserve"> </w:t>
      </w:r>
      <w:r>
        <w:t>Произнесение</w:t>
      </w:r>
      <w:r>
        <w:rPr>
          <w:spacing w:val="-8"/>
        </w:rPr>
        <w:t xml:space="preserve"> </w:t>
      </w:r>
      <w:r>
        <w:t>речи. Подготовка речи и выступление перед аудиторией.</w:t>
      </w:r>
    </w:p>
    <w:p w:rsidR="00432649" w:rsidRDefault="00855650">
      <w:pPr>
        <w:tabs>
          <w:tab w:val="left" w:pos="1514"/>
          <w:tab w:val="left" w:pos="3579"/>
          <w:tab w:val="left" w:pos="4676"/>
          <w:tab w:val="left" w:pos="6159"/>
          <w:tab w:val="left" w:pos="6997"/>
          <w:tab w:val="left" w:pos="8603"/>
        </w:tabs>
        <w:spacing w:line="242" w:lineRule="auto"/>
        <w:ind w:left="566" w:right="454"/>
        <w:rPr>
          <w:i/>
          <w:sz w:val="24"/>
        </w:rPr>
      </w:pPr>
      <w:r>
        <w:rPr>
          <w:i/>
          <w:spacing w:val="-2"/>
          <w:sz w:val="24"/>
        </w:rPr>
        <w:t>Формы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самостоятельной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работы: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составление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схемы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собственного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ораторского </w:t>
      </w:r>
      <w:r>
        <w:rPr>
          <w:i/>
          <w:sz w:val="24"/>
        </w:rPr>
        <w:t>имиджа, конспектирование.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807"/>
        </w:tabs>
        <w:spacing w:before="57" w:line="550" w:lineRule="exact"/>
        <w:ind w:left="566" w:right="2292" w:firstLine="0"/>
        <w:jc w:val="left"/>
        <w:rPr>
          <w:sz w:val="22"/>
        </w:rPr>
      </w:pPr>
      <w:r>
        <w:t>Учебно-методическое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дисциплины А) Основная литература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</w:tabs>
        <w:spacing w:line="224" w:lineRule="exact"/>
        <w:ind w:left="923" w:hanging="357"/>
        <w:rPr>
          <w:sz w:val="24"/>
        </w:rPr>
      </w:pPr>
      <w:r>
        <w:rPr>
          <w:sz w:val="24"/>
        </w:rPr>
        <w:t>Алефиренко</w:t>
      </w:r>
      <w:r>
        <w:rPr>
          <w:spacing w:val="77"/>
          <w:sz w:val="24"/>
        </w:rPr>
        <w:t xml:space="preserve"> </w:t>
      </w:r>
      <w:r>
        <w:rPr>
          <w:sz w:val="24"/>
        </w:rPr>
        <w:t>Н.Ф.</w:t>
      </w:r>
      <w:r>
        <w:rPr>
          <w:spacing w:val="7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7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76"/>
          <w:sz w:val="24"/>
        </w:rPr>
        <w:t xml:space="preserve"> </w:t>
      </w:r>
      <w:r>
        <w:rPr>
          <w:sz w:val="24"/>
        </w:rPr>
        <w:t>науки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3"/>
          <w:sz w:val="24"/>
        </w:rPr>
        <w:t xml:space="preserve"> </w:t>
      </w:r>
      <w:r>
        <w:rPr>
          <w:sz w:val="24"/>
        </w:rPr>
        <w:t>языке:</w:t>
      </w:r>
      <w:r>
        <w:rPr>
          <w:spacing w:val="7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432649" w:rsidRDefault="00855650">
      <w:pPr>
        <w:pStyle w:val="a3"/>
        <w:spacing w:line="272" w:lineRule="exact"/>
        <w:ind w:left="926"/>
      </w:pPr>
      <w:r>
        <w:t>Флинта;</w:t>
      </w:r>
      <w:r>
        <w:rPr>
          <w:spacing w:val="-4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rPr>
          <w:spacing w:val="-2"/>
        </w:rPr>
        <w:t>416с.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before="2" w:line="242" w:lineRule="auto"/>
        <w:ind w:left="926" w:right="552" w:hanging="360"/>
        <w:rPr>
          <w:sz w:val="24"/>
        </w:rPr>
      </w:pPr>
      <w:r>
        <w:rPr>
          <w:sz w:val="24"/>
        </w:rPr>
        <w:t>Введенская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72"/>
          <w:sz w:val="24"/>
        </w:rPr>
        <w:t xml:space="preserve"> </w:t>
      </w:r>
      <w:r>
        <w:rPr>
          <w:sz w:val="24"/>
        </w:rPr>
        <w:t>язык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0"/>
          <w:sz w:val="24"/>
        </w:rPr>
        <w:t xml:space="preserve"> </w:t>
      </w:r>
      <w:r>
        <w:rPr>
          <w:sz w:val="24"/>
        </w:rPr>
        <w:t>речи: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0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40"/>
          <w:sz w:val="24"/>
        </w:rPr>
        <w:t xml:space="preserve"> </w:t>
      </w:r>
      <w:r>
        <w:rPr>
          <w:sz w:val="24"/>
        </w:rPr>
        <w:t>н/Д.:</w:t>
      </w:r>
      <w:r>
        <w:rPr>
          <w:spacing w:val="40"/>
          <w:sz w:val="24"/>
        </w:rPr>
        <w:t xml:space="preserve"> </w:t>
      </w:r>
      <w:r>
        <w:rPr>
          <w:sz w:val="24"/>
        </w:rPr>
        <w:t>Феникс, 2011. 539 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line="242" w:lineRule="auto"/>
        <w:ind w:left="926" w:right="727" w:hanging="360"/>
        <w:rPr>
          <w:sz w:val="24"/>
        </w:rPr>
      </w:pPr>
      <w:r>
        <w:rPr>
          <w:sz w:val="24"/>
        </w:rPr>
        <w:t>Риторика: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З.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Смелкова,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Ипполитова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Ладыженская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общ. ред. Н. А. </w:t>
      </w:r>
      <w:proofErr w:type="spellStart"/>
      <w:r>
        <w:rPr>
          <w:sz w:val="24"/>
        </w:rPr>
        <w:t>Ипполитовой</w:t>
      </w:r>
      <w:proofErr w:type="spellEnd"/>
      <w:r>
        <w:rPr>
          <w:sz w:val="24"/>
        </w:rPr>
        <w:t>. М.: Проспект, 2010. 448с.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line="242" w:lineRule="auto"/>
        <w:ind w:left="926" w:right="515" w:hanging="360"/>
        <w:rPr>
          <w:sz w:val="24"/>
        </w:rPr>
      </w:pPr>
      <w:r>
        <w:rPr>
          <w:sz w:val="24"/>
        </w:rPr>
        <w:t>Риторика:</w:t>
      </w:r>
      <w:r>
        <w:rPr>
          <w:spacing w:val="7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77"/>
          <w:sz w:val="24"/>
        </w:rPr>
        <w:t xml:space="preserve"> </w:t>
      </w:r>
      <w:r>
        <w:rPr>
          <w:sz w:val="24"/>
        </w:rPr>
        <w:t>И.Н.</w:t>
      </w:r>
      <w:r>
        <w:rPr>
          <w:spacing w:val="40"/>
          <w:sz w:val="24"/>
        </w:rPr>
        <w:t xml:space="preserve"> </w:t>
      </w:r>
      <w:r>
        <w:rPr>
          <w:sz w:val="24"/>
        </w:rPr>
        <w:t>Кузнецов.3-е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Издательско-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торговая корпорация «Дашков и Ко», 2008. 572с.</w:t>
      </w:r>
    </w:p>
    <w:p w:rsidR="00432649" w:rsidRDefault="00432649">
      <w:pPr>
        <w:pStyle w:val="a3"/>
        <w:spacing w:before="208"/>
        <w:ind w:left="0"/>
      </w:pPr>
    </w:p>
    <w:p w:rsidR="00432649" w:rsidRDefault="00855650">
      <w:pPr>
        <w:pStyle w:val="1"/>
        <w:jc w:val="both"/>
      </w:pPr>
      <w:r>
        <w:t xml:space="preserve">Б) </w:t>
      </w:r>
      <w:r>
        <w:rPr>
          <w:spacing w:val="-2"/>
        </w:rPr>
        <w:t>Дополнительная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5"/>
        <w:ind w:right="421" w:hanging="360"/>
        <w:jc w:val="both"/>
        <w:rPr>
          <w:sz w:val="24"/>
        </w:rPr>
      </w:pPr>
      <w:proofErr w:type="spellStart"/>
      <w:r>
        <w:rPr>
          <w:sz w:val="24"/>
        </w:rPr>
        <w:t>Долотова</w:t>
      </w:r>
      <w:proofErr w:type="spellEnd"/>
      <w:r>
        <w:rPr>
          <w:sz w:val="24"/>
        </w:rPr>
        <w:t xml:space="preserve"> Т.Н. Современные педагогические технологии филологического образования: русский язык и культура речи: учебно-методическое пособие / под ред. Я. Н. Скрипник. Ставрополь: Изд-во СГПИ, 2010. 320с.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</w:tabs>
        <w:spacing w:line="269" w:lineRule="exact"/>
        <w:ind w:left="1067" w:hanging="359"/>
        <w:jc w:val="both"/>
        <w:rPr>
          <w:sz w:val="24"/>
        </w:rPr>
      </w:pPr>
      <w:r>
        <w:rPr>
          <w:sz w:val="24"/>
        </w:rPr>
        <w:t>Кузнецова</w:t>
      </w:r>
      <w:r>
        <w:rPr>
          <w:spacing w:val="-17"/>
          <w:sz w:val="24"/>
        </w:rPr>
        <w:t xml:space="preserve"> </w:t>
      </w:r>
      <w:r>
        <w:rPr>
          <w:sz w:val="24"/>
        </w:rPr>
        <w:t>Т.Б.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риторика.</w:t>
      </w:r>
      <w:r>
        <w:rPr>
          <w:spacing w:val="-8"/>
          <w:sz w:val="24"/>
        </w:rPr>
        <w:t xml:space="preserve"> </w:t>
      </w:r>
      <w:r>
        <w:rPr>
          <w:sz w:val="24"/>
        </w:rPr>
        <w:t>Ставрополь:</w:t>
      </w:r>
      <w:r>
        <w:rPr>
          <w:spacing w:val="-10"/>
          <w:sz w:val="24"/>
        </w:rPr>
        <w:t xml:space="preserve"> </w:t>
      </w:r>
      <w:r>
        <w:rPr>
          <w:sz w:val="24"/>
        </w:rPr>
        <w:t>Бюро</w:t>
      </w:r>
      <w:r>
        <w:rPr>
          <w:spacing w:val="-13"/>
          <w:sz w:val="24"/>
        </w:rPr>
        <w:t xml:space="preserve"> </w:t>
      </w:r>
      <w:r>
        <w:rPr>
          <w:sz w:val="24"/>
        </w:rPr>
        <w:t>новостей,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2013.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158с.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4"/>
        <w:ind w:right="402" w:hanging="360"/>
        <w:jc w:val="both"/>
        <w:rPr>
          <w:sz w:val="24"/>
        </w:rPr>
      </w:pPr>
      <w:r>
        <w:rPr>
          <w:sz w:val="24"/>
        </w:rPr>
        <w:t xml:space="preserve">Лексические трудности русского языка: словарь-справочник /А.А. </w:t>
      </w:r>
      <w:proofErr w:type="spellStart"/>
      <w:r>
        <w:rPr>
          <w:sz w:val="24"/>
        </w:rPr>
        <w:t>Семенюк</w:t>
      </w:r>
      <w:proofErr w:type="spellEnd"/>
      <w:r>
        <w:rPr>
          <w:sz w:val="24"/>
        </w:rPr>
        <w:t xml:space="preserve"> (руководитель авторского коллектива), И.Л. Городецкая, М.А. Матюшина и др. 5-е изд., стер. М.: Рус. яз. Медиа, 2008. 656 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1"/>
        <w:ind w:right="412" w:hanging="360"/>
        <w:jc w:val="both"/>
        <w:rPr>
          <w:sz w:val="24"/>
        </w:rPr>
      </w:pPr>
      <w:r>
        <w:rPr>
          <w:sz w:val="24"/>
        </w:rPr>
        <w:t>Розенталь Д. Э. Универсальный справочник по русскому языку: Орфография. Пунктуация. Практическая стилистика. М.: ООО «Издательство «Мир и Образование», 2013. 704с.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2"/>
        <w:ind w:right="417" w:hanging="360"/>
        <w:jc w:val="both"/>
        <w:rPr>
          <w:sz w:val="24"/>
        </w:rPr>
      </w:pPr>
      <w:r>
        <w:rPr>
          <w:sz w:val="24"/>
        </w:rPr>
        <w:t xml:space="preserve">Русский язык и культура речи: учебник. 2-е изд., </w:t>
      </w:r>
      <w:proofErr w:type="spellStart"/>
      <w:r>
        <w:rPr>
          <w:sz w:val="24"/>
        </w:rPr>
        <w:t>перер</w:t>
      </w:r>
      <w:proofErr w:type="spellEnd"/>
      <w:r>
        <w:rPr>
          <w:sz w:val="24"/>
        </w:rPr>
        <w:t>. и доп./под ред. О.Я.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Гойхмана</w:t>
      </w:r>
      <w:proofErr w:type="spellEnd"/>
      <w:r>
        <w:rPr>
          <w:sz w:val="24"/>
        </w:rPr>
        <w:t>. М.: ИНФРА-М, 2008. 240с.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</w:tabs>
        <w:spacing w:line="269" w:lineRule="exact"/>
        <w:ind w:left="1067" w:hanging="359"/>
        <w:jc w:val="both"/>
        <w:rPr>
          <w:sz w:val="24"/>
        </w:rPr>
      </w:pPr>
      <w:proofErr w:type="spellStart"/>
      <w:r>
        <w:rPr>
          <w:sz w:val="24"/>
        </w:rPr>
        <w:t>Хазагеров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Г.Г.</w:t>
      </w:r>
      <w:r>
        <w:rPr>
          <w:spacing w:val="-6"/>
          <w:sz w:val="24"/>
        </w:rPr>
        <w:t xml:space="preserve"> </w:t>
      </w:r>
      <w:r>
        <w:rPr>
          <w:sz w:val="24"/>
        </w:rPr>
        <w:t>Риторика.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9"/>
          <w:sz w:val="24"/>
        </w:rPr>
        <w:t xml:space="preserve"> </w:t>
      </w:r>
      <w:r>
        <w:rPr>
          <w:sz w:val="24"/>
        </w:rPr>
        <w:t>3-е.</w:t>
      </w:r>
      <w:r>
        <w:rPr>
          <w:spacing w:val="-9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4"/>
          <w:sz w:val="24"/>
        </w:rPr>
        <w:t xml:space="preserve"> </w:t>
      </w:r>
      <w:r>
        <w:rPr>
          <w:sz w:val="24"/>
        </w:rPr>
        <w:t>н/Д:</w:t>
      </w:r>
      <w:r>
        <w:rPr>
          <w:spacing w:val="-1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379с.</w:t>
      </w:r>
    </w:p>
    <w:p w:rsidR="00432649" w:rsidRDefault="00432649">
      <w:pPr>
        <w:pStyle w:val="a3"/>
        <w:ind w:left="0"/>
      </w:pPr>
    </w:p>
    <w:p w:rsidR="00432649" w:rsidRDefault="00855650">
      <w:pPr>
        <w:pStyle w:val="a3"/>
        <w:spacing w:line="275" w:lineRule="exact"/>
        <w:ind w:left="986"/>
      </w:pP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электронно-библиотечные</w:t>
      </w:r>
      <w:r>
        <w:rPr>
          <w:spacing w:val="-9"/>
        </w:rPr>
        <w:t xml:space="preserve"> </w:t>
      </w:r>
      <w:r>
        <w:rPr>
          <w:spacing w:val="-2"/>
        </w:rPr>
        <w:t>системы**</w:t>
      </w:r>
      <w:r>
        <w:t xml:space="preserve"> </w:t>
      </w:r>
      <w:r>
        <w:rPr>
          <w:spacing w:val="-2"/>
        </w:rPr>
        <w:t>(с</w:t>
      </w:r>
      <w:r>
        <w:rPr>
          <w:spacing w:val="-9"/>
        </w:rPr>
        <w:t xml:space="preserve"> </w:t>
      </w:r>
      <w:r>
        <w:rPr>
          <w:spacing w:val="-2"/>
        </w:rPr>
        <w:t>указанием</w:t>
      </w:r>
      <w:r>
        <w:rPr>
          <w:spacing w:val="-4"/>
        </w:rPr>
        <w:t xml:space="preserve"> </w:t>
      </w:r>
      <w:r>
        <w:rPr>
          <w:spacing w:val="-2"/>
        </w:rPr>
        <w:t>адресов</w:t>
      </w:r>
      <w:r>
        <w:rPr>
          <w:spacing w:val="-9"/>
        </w:rPr>
        <w:t xml:space="preserve"> </w:t>
      </w:r>
      <w:r>
        <w:rPr>
          <w:spacing w:val="-2"/>
        </w:rPr>
        <w:t>Интернет-ресурсов):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</w:rPr>
      </w:pPr>
      <w:r>
        <w:rPr>
          <w:sz w:val="24"/>
        </w:rPr>
        <w:t>Всероссийская</w:t>
      </w:r>
      <w:r>
        <w:rPr>
          <w:spacing w:val="-1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6">
        <w:r>
          <w:rPr>
            <w:color w:val="0000FF"/>
            <w:spacing w:val="-2"/>
            <w:sz w:val="24"/>
            <w:u w:val="single" w:color="000000"/>
          </w:rPr>
          <w:t>www.libfl.ru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Всероссийская</w:t>
      </w:r>
      <w:r>
        <w:rPr>
          <w:spacing w:val="-17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7">
        <w:r>
          <w:rPr>
            <w:color w:val="0000FF"/>
            <w:spacing w:val="-2"/>
            <w:sz w:val="24"/>
            <w:u w:val="single" w:color="000000"/>
          </w:rPr>
          <w:t>www.portalus.ru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170050</wp:posOffset>
                </wp:positionV>
                <wp:extent cx="1477010" cy="10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7010" cy="10795"/>
                          <a:chOff x="0" y="0"/>
                          <a:chExt cx="147701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019" y="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7620">
                                <a:moveTo>
                                  <a:pt x="1443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443481" y="7619"/>
                                </a:lnTo>
                                <a:lnTo>
                                  <a:pt x="1443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936"/>
                            <a:ext cx="488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350">
                                <a:moveTo>
                                  <a:pt x="48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895" y="6350"/>
                                </a:lnTo>
                                <a:lnTo>
                                  <a:pt x="48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26576" id="Group 2" o:spid="_x0000_s1026" style="position:absolute;margin-left:356.75pt;margin-top:13.4pt;width:116.3pt;height:.85pt;z-index:15729152;mso-wrap-distance-left:0;mso-wrap-distance-right:0;mso-position-horizontal-relative:page" coordsize="147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">
                <v:shape id="Graphic 3" o:spid="_x0000_s1027" style="position:absolute;left:330;width:14440;height:76;visibility:visible;mso-wrap-style:square;v-text-anchor:top" coordsize="14439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Gz8UA&#10;AADaAAAADwAAAGRycy9kb3ducmV2LnhtbESPQWvCQBSE7wX/w/IEL6VuEotK6hqkECw9BNRevD2y&#10;zyQ0+zZmt0n677uFQo/DzHzD7LLJtGKg3jWWFcTLCARxaXXDlYKPS/60BeE8ssbWMin4JgfZfvaw&#10;w1TbkU80nH0lAoRdigpq77tUSlfWZNAtbUccvJvtDfog+0rqHscAN61MomgtDTYcFmrs6LWm8vP8&#10;ZRQcu0Q+FpvVe+Fuz9dNnOf3ociVWsynwwsIT5P/D/+137SCFfxeCT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8cbPxQAAANoAAAAPAAAAAAAAAAAAAAAAAJgCAABkcnMv&#10;ZG93bnJldi54bWxQSwUGAAAAAAQABAD1AAAAigMAAAAA&#10;" path="m1443481,l,,,7619r1443481,l1443481,xe" fillcolor="blue" stroked="f">
                  <v:path arrowok="t"/>
                </v:shape>
                <v:shape id="Graphic 4" o:spid="_x0000_s1028" style="position:absolute;top:39;width:488;height:63;visibility:visible;mso-wrap-style:square;v-text-anchor:top" coordsize="488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qrcUA&#10;AADaAAAADwAAAGRycy9kb3ducmV2LnhtbESPQWvCQBSE70L/w/IKXkQ3SiklukopiILWEuvB4zP7&#10;moRm38bsmqT59V2h0OMwM98wi1VnStFQ7QrLCqaTCARxanXBmYLT53r8AsJ5ZI2lZVLwQw5Wy4fB&#10;AmNtW06oOfpMBAi7GBXk3lexlC7NyaCb2Io4eF+2NuiDrDOpa2wD3JRyFkXP0mDBYSHHit5ySr+P&#10;N6OAN6Nk11/e0fX643y4+n12sqlSw8fudQ7CU+f/w3/trVbwBPcr4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mqtxQAAANoAAAAPAAAAAAAAAAAAAAAAAJgCAABkcnMv&#10;ZG93bnJldi54bWxQSwUGAAAAAAQABAD1AAAAigMAAAAA&#10;" path="m48895,l,,,6350r48895,l488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Сетевая</w:t>
      </w:r>
      <w:r>
        <w:rPr>
          <w:spacing w:val="-15"/>
          <w:sz w:val="24"/>
        </w:rPr>
        <w:t xml:space="preserve"> </w:t>
      </w:r>
      <w:r>
        <w:rPr>
          <w:sz w:val="24"/>
        </w:rPr>
        <w:t>лингвистическая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СПбГУ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hyperlink r:id="rId8">
        <w:r>
          <w:rPr>
            <w:color w:val="0000FF"/>
            <w:spacing w:val="-2"/>
            <w:sz w:val="24"/>
          </w:rPr>
          <w:t>www.project.phil.pu.ru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pacing w:val="-2"/>
          <w:sz w:val="24"/>
        </w:rPr>
        <w:t>Электронная коллекция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«Лингвистическая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антропология»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proofErr w:type="spellStart"/>
      <w:r>
        <w:rPr>
          <w:spacing w:val="-2"/>
          <w:sz w:val="24"/>
          <w:u w:val="single"/>
        </w:rPr>
        <w:t>htpp</w:t>
      </w:r>
      <w:proofErr w:type="spellEnd"/>
      <w:r>
        <w:rPr>
          <w:spacing w:val="-2"/>
          <w:sz w:val="24"/>
          <w:u w:val="single"/>
        </w:rPr>
        <w:t>://lingatrop.iphil.ru)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</w:t>
      </w:r>
      <w:hyperlink r:id="rId9">
        <w:r>
          <w:rPr>
            <w:color w:val="0000FF"/>
            <w:spacing w:val="-2"/>
            <w:sz w:val="24"/>
            <w:u w:val="single" w:color="0000FF"/>
          </w:rPr>
          <w:t>www.lib.fl.ru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«Проект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Гутенберг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</w:t>
      </w:r>
      <w:hyperlink r:id="rId10">
        <w:r>
          <w:rPr>
            <w:color w:val="0000FF"/>
            <w:spacing w:val="-2"/>
            <w:sz w:val="24"/>
            <w:u w:val="single" w:color="0000FF"/>
          </w:rPr>
          <w:t>www.gutenberg.net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4" w:lineRule="exact"/>
        <w:rPr>
          <w:sz w:val="24"/>
        </w:rPr>
      </w:pPr>
      <w:r>
        <w:rPr>
          <w:sz w:val="24"/>
        </w:rPr>
        <w:t>Публичная</w:t>
      </w:r>
      <w:r>
        <w:rPr>
          <w:spacing w:val="-17"/>
          <w:sz w:val="24"/>
        </w:rPr>
        <w:t xml:space="preserve"> </w:t>
      </w:r>
      <w:r>
        <w:rPr>
          <w:sz w:val="24"/>
        </w:rPr>
        <w:t>Интернет-библиотека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Public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</w:t>
      </w:r>
      <w:hyperlink r:id="rId11">
        <w:r>
          <w:rPr>
            <w:color w:val="0000FF"/>
            <w:spacing w:val="-2"/>
            <w:sz w:val="24"/>
            <w:u w:val="single" w:color="0000FF"/>
          </w:rPr>
          <w:t>www.ipl.org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before="6" w:line="293" w:lineRule="exact"/>
        <w:rPr>
          <w:sz w:val="24"/>
        </w:rPr>
      </w:pPr>
      <w:r>
        <w:rPr>
          <w:sz w:val="24"/>
        </w:rPr>
        <w:t>Библиотеки</w:t>
      </w:r>
      <w:r>
        <w:rPr>
          <w:spacing w:val="-17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hyperlink r:id="rId12">
        <w:r>
          <w:rPr>
            <w:color w:val="0000FF"/>
            <w:sz w:val="24"/>
            <w:u w:val="single" w:color="0000FF"/>
          </w:rPr>
          <w:t>www.theeuropeanlibrary.org</w:t>
        </w:r>
      </w:hyperlink>
      <w:r>
        <w:rPr>
          <w:sz w:val="24"/>
          <w:u w:val="single" w:color="0000FF"/>
        </w:rPr>
        <w:t>;</w:t>
      </w:r>
      <w:r>
        <w:rPr>
          <w:spacing w:val="21"/>
          <w:sz w:val="24"/>
          <w:u w:val="single" w:color="0000FF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www.epoch-</w:t>
        </w:r>
        <w:r>
          <w:rPr>
            <w:color w:val="0000FF"/>
            <w:spacing w:val="-2"/>
            <w:sz w:val="24"/>
            <w:u w:val="single" w:color="0000FF"/>
          </w:rPr>
          <w:t>net.org</w:t>
        </w:r>
      </w:hyperlink>
      <w:r>
        <w:rPr>
          <w:spacing w:val="-2"/>
          <w:sz w:val="24"/>
        </w:rPr>
        <w:t>)</w:t>
      </w:r>
    </w:p>
    <w:p w:rsidR="00432649" w:rsidRPr="00855650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  <w:lang w:val="en-US"/>
        </w:rPr>
      </w:pPr>
      <w:r>
        <w:rPr>
          <w:sz w:val="24"/>
        </w:rPr>
        <w:t>Википедия</w:t>
      </w:r>
      <w:r w:rsidRPr="00855650">
        <w:rPr>
          <w:sz w:val="24"/>
          <w:lang w:val="en-US"/>
        </w:rPr>
        <w:t>/Wikipedia</w:t>
      </w:r>
      <w:r w:rsidRPr="00855650">
        <w:rPr>
          <w:spacing w:val="-18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(</w:t>
      </w:r>
      <w:hyperlink r:id="rId14">
        <w:r w:rsidRPr="00855650">
          <w:rPr>
            <w:color w:val="0000FF"/>
            <w:sz w:val="24"/>
            <w:u w:val="single" w:color="0000FF"/>
            <w:lang w:val="en-US"/>
          </w:rPr>
          <w:t>www.wikipedia.org</w:t>
        </w:r>
      </w:hyperlink>
      <w:r w:rsidRPr="00855650">
        <w:rPr>
          <w:sz w:val="24"/>
          <w:lang w:val="en-US"/>
        </w:rPr>
        <w:t>)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–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The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Free</w:t>
      </w:r>
      <w:r w:rsidRPr="00855650">
        <w:rPr>
          <w:spacing w:val="-14"/>
          <w:sz w:val="24"/>
          <w:lang w:val="en-US"/>
        </w:rPr>
        <w:t xml:space="preserve"> </w:t>
      </w:r>
      <w:r w:rsidRPr="00855650">
        <w:rPr>
          <w:spacing w:val="-2"/>
          <w:sz w:val="24"/>
          <w:lang w:val="en-US"/>
        </w:rPr>
        <w:t>Encyclopedia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энциклопедия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15">
        <w:r>
          <w:rPr>
            <w:color w:val="0000FF"/>
            <w:spacing w:val="-2"/>
            <w:sz w:val="24"/>
            <w:u w:val="single" w:color="000000"/>
          </w:rPr>
          <w:t>www.krugosvet.ru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3"/>
        <w:spacing w:before="2"/>
        <w:ind w:left="931"/>
      </w:pPr>
      <w:r>
        <w:t>3.</w:t>
      </w:r>
      <w:r>
        <w:rPr>
          <w:spacing w:val="-11"/>
        </w:rPr>
        <w:t xml:space="preserve"> </w:t>
      </w:r>
      <w:r>
        <w:t>Лингвистические</w:t>
      </w:r>
      <w:r>
        <w:rPr>
          <w:spacing w:val="44"/>
        </w:rPr>
        <w:t xml:space="preserve"> </w:t>
      </w:r>
      <w:r>
        <w:rPr>
          <w:spacing w:val="-2"/>
        </w:rPr>
        <w:t>сайты:</w:t>
      </w:r>
    </w:p>
    <w:p w:rsidR="00432649" w:rsidRDefault="00432649">
      <w:pPr>
        <w:pStyle w:val="a3"/>
        <w:spacing w:before="16"/>
        <w:ind w:left="0"/>
      </w:pP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line="235" w:lineRule="auto"/>
        <w:ind w:right="954" w:firstLine="67"/>
        <w:rPr>
          <w:sz w:val="24"/>
        </w:rPr>
      </w:pPr>
      <w:hyperlink r:id="rId16">
        <w:r w:rsidR="00855650">
          <w:rPr>
            <w:color w:val="0000FF"/>
            <w:sz w:val="24"/>
            <w:u w:val="single" w:color="0000FF"/>
          </w:rPr>
          <w:t>www.dialog-21.ru</w:t>
        </w:r>
      </w:hyperlink>
      <w:r w:rsidR="00855650">
        <w:rPr>
          <w:color w:val="0000FF"/>
          <w:spacing w:val="36"/>
          <w:sz w:val="24"/>
        </w:rPr>
        <w:t xml:space="preserve"> </w:t>
      </w:r>
      <w:r w:rsidR="00855650">
        <w:rPr>
          <w:b/>
          <w:i/>
          <w:sz w:val="24"/>
        </w:rPr>
        <w:t>–</w:t>
      </w:r>
      <w:r w:rsidR="00855650">
        <w:rPr>
          <w:b/>
          <w:i/>
          <w:spacing w:val="3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37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34"/>
          <w:sz w:val="24"/>
        </w:rPr>
        <w:t xml:space="preserve"> </w:t>
      </w:r>
      <w:r w:rsidR="00855650">
        <w:rPr>
          <w:sz w:val="24"/>
        </w:rPr>
        <w:t>компьютерной</w:t>
      </w:r>
      <w:r w:rsidR="00855650">
        <w:rPr>
          <w:spacing w:val="39"/>
          <w:sz w:val="24"/>
        </w:rPr>
        <w:t xml:space="preserve"> </w:t>
      </w:r>
      <w:r w:rsidR="00855650">
        <w:rPr>
          <w:sz w:val="24"/>
        </w:rPr>
        <w:t>лингвистике</w:t>
      </w:r>
      <w:r w:rsidR="00855650">
        <w:rPr>
          <w:spacing w:val="37"/>
          <w:sz w:val="24"/>
        </w:rPr>
        <w:t xml:space="preserve"> </w:t>
      </w:r>
      <w:r w:rsidR="00855650">
        <w:rPr>
          <w:sz w:val="24"/>
        </w:rPr>
        <w:t>и</w:t>
      </w:r>
      <w:r w:rsidR="00855650">
        <w:rPr>
          <w:spacing w:val="35"/>
          <w:sz w:val="24"/>
        </w:rPr>
        <w:t xml:space="preserve"> </w:t>
      </w:r>
      <w:r w:rsidR="00855650">
        <w:rPr>
          <w:sz w:val="24"/>
        </w:rPr>
        <w:t xml:space="preserve">интеллектуальным </w:t>
      </w:r>
      <w:r w:rsidR="00855650">
        <w:rPr>
          <w:spacing w:val="-2"/>
          <w:sz w:val="24"/>
        </w:rPr>
        <w:t>технологиям</w:t>
      </w: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line="280" w:lineRule="exact"/>
        <w:ind w:left="1273" w:hanging="282"/>
        <w:rPr>
          <w:sz w:val="24"/>
        </w:rPr>
      </w:pPr>
      <w:hyperlink r:id="rId17">
        <w:r w:rsidR="00855650">
          <w:rPr>
            <w:color w:val="0000FF"/>
            <w:sz w:val="24"/>
            <w:u w:val="single" w:color="0000FF"/>
          </w:rPr>
          <w:t>www.e-lingvo.net</w:t>
        </w:r>
      </w:hyperlink>
      <w:r w:rsidR="00855650">
        <w:rPr>
          <w:color w:val="0000FF"/>
          <w:spacing w:val="-8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3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4"/>
          <w:sz w:val="24"/>
        </w:rPr>
        <w:t xml:space="preserve"> </w:t>
      </w:r>
      <w:r w:rsidR="00855650">
        <w:rPr>
          <w:sz w:val="24"/>
        </w:rPr>
        <w:t>филологической</w:t>
      </w:r>
      <w:r w:rsidR="00855650">
        <w:rPr>
          <w:spacing w:val="-8"/>
          <w:sz w:val="24"/>
        </w:rPr>
        <w:t xml:space="preserve"> </w:t>
      </w:r>
      <w:r w:rsidR="00855650">
        <w:rPr>
          <w:spacing w:val="-2"/>
          <w:sz w:val="24"/>
        </w:rPr>
        <w:t>литературы</w:t>
      </w: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before="2" w:line="293" w:lineRule="exact"/>
        <w:ind w:left="1273" w:hanging="282"/>
        <w:rPr>
          <w:sz w:val="24"/>
        </w:rPr>
      </w:pPr>
      <w:hyperlink r:id="rId18">
        <w:r w:rsidR="00855650">
          <w:rPr>
            <w:color w:val="0000FF"/>
            <w:sz w:val="24"/>
            <w:u w:val="single" w:color="0000FF"/>
          </w:rPr>
          <w:t>www.garshin.ru</w:t>
        </w:r>
      </w:hyperlink>
      <w:r w:rsidR="00855650">
        <w:rPr>
          <w:color w:val="0000FF"/>
          <w:spacing w:val="-10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0"/>
          <w:sz w:val="24"/>
        </w:rPr>
        <w:t xml:space="preserve"> </w:t>
      </w:r>
      <w:r w:rsidR="00855650">
        <w:rPr>
          <w:sz w:val="24"/>
        </w:rPr>
        <w:t>ссылки</w:t>
      </w:r>
      <w:r w:rsidR="00855650">
        <w:rPr>
          <w:spacing w:val="-8"/>
          <w:sz w:val="24"/>
        </w:rPr>
        <w:t xml:space="preserve"> </w:t>
      </w:r>
      <w:r w:rsidR="00855650">
        <w:rPr>
          <w:sz w:val="24"/>
        </w:rPr>
        <w:t>на</w:t>
      </w:r>
      <w:r w:rsidR="00855650">
        <w:rPr>
          <w:spacing w:val="-13"/>
          <w:sz w:val="24"/>
        </w:rPr>
        <w:t xml:space="preserve"> </w:t>
      </w:r>
      <w:r w:rsidR="00855650">
        <w:rPr>
          <w:sz w:val="24"/>
        </w:rPr>
        <w:t>лингвистические</w:t>
      </w:r>
      <w:r w:rsidR="00855650">
        <w:rPr>
          <w:spacing w:val="-9"/>
          <w:sz w:val="24"/>
        </w:rPr>
        <w:t xml:space="preserve"> </w:t>
      </w:r>
      <w:r w:rsidR="00855650">
        <w:rPr>
          <w:spacing w:val="-2"/>
          <w:sz w:val="24"/>
        </w:rPr>
        <w:t>сайты</w:t>
      </w: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19">
        <w:r w:rsidR="00855650">
          <w:rPr>
            <w:color w:val="0000FF"/>
            <w:sz w:val="24"/>
            <w:u w:val="single" w:color="0000FF"/>
          </w:rPr>
          <w:t>http://philologos.narod.ru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9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теории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языка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и</w:t>
      </w:r>
      <w:r w:rsidR="00855650">
        <w:rPr>
          <w:spacing w:val="-3"/>
          <w:sz w:val="24"/>
        </w:rPr>
        <w:t xml:space="preserve"> </w:t>
      </w:r>
      <w:r w:rsidR="00855650">
        <w:rPr>
          <w:spacing w:val="-2"/>
          <w:sz w:val="24"/>
        </w:rPr>
        <w:t>литературы</w:t>
      </w:r>
    </w:p>
    <w:p w:rsidR="00432649" w:rsidRDefault="00855650">
      <w:pPr>
        <w:pStyle w:val="a5"/>
        <w:numPr>
          <w:ilvl w:val="0"/>
          <w:numId w:val="2"/>
        </w:numPr>
        <w:tabs>
          <w:tab w:val="left" w:pos="1273"/>
        </w:tabs>
        <w:spacing w:before="8"/>
        <w:ind w:left="1273" w:hanging="282"/>
        <w:rPr>
          <w:sz w:val="24"/>
        </w:rPr>
      </w:pPr>
      <w:r>
        <w:rPr>
          <w:color w:val="0000FF"/>
          <w:sz w:val="24"/>
          <w:u w:val="single" w:color="0000FF"/>
        </w:rPr>
        <w:t>www.russkie-slovari</w:t>
      </w:r>
      <w:r>
        <w:rPr>
          <w:color w:val="0000FF"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сайт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432649" w:rsidRDefault="00432649">
      <w:pPr>
        <w:pStyle w:val="a5"/>
        <w:rPr>
          <w:sz w:val="24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before="84" w:line="292" w:lineRule="exact"/>
        <w:ind w:left="1273" w:hanging="282"/>
        <w:rPr>
          <w:sz w:val="24"/>
        </w:rPr>
      </w:pPr>
      <w:hyperlink r:id="rId20">
        <w:r w:rsidR="00855650">
          <w:rPr>
            <w:color w:val="0000FF"/>
            <w:sz w:val="24"/>
            <w:u w:val="single" w:color="0000FF"/>
          </w:rPr>
          <w:t>http://systemling.narod.ru</w:t>
        </w:r>
      </w:hyperlink>
      <w:r w:rsidR="00855650">
        <w:rPr>
          <w:color w:val="0000FF"/>
          <w:spacing w:val="-16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системной</w:t>
      </w:r>
      <w:r w:rsidR="00855650">
        <w:rPr>
          <w:spacing w:val="-7"/>
          <w:sz w:val="24"/>
        </w:rPr>
        <w:t xml:space="preserve"> </w:t>
      </w:r>
      <w:r w:rsidR="00855650">
        <w:rPr>
          <w:spacing w:val="-2"/>
          <w:sz w:val="24"/>
        </w:rPr>
        <w:t>лингвистике</w:t>
      </w: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line="292" w:lineRule="exact"/>
        <w:ind w:left="1273" w:hanging="282"/>
        <w:rPr>
          <w:sz w:val="24"/>
        </w:rPr>
      </w:pPr>
      <w:hyperlink r:id="rId21">
        <w:r w:rsidR="00855650">
          <w:rPr>
            <w:color w:val="0000FF"/>
            <w:sz w:val="24"/>
            <w:u w:val="single" w:color="0000FF"/>
          </w:rPr>
          <w:t>http:/sterling.rinet.ru</w:t>
        </w:r>
      </w:hyperlink>
      <w:r w:rsidR="00855650">
        <w:rPr>
          <w:color w:val="0000FF"/>
          <w:spacing w:val="-15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сравнительному</w:t>
      </w:r>
      <w:r w:rsidR="00855650">
        <w:rPr>
          <w:spacing w:val="-16"/>
          <w:sz w:val="24"/>
        </w:rPr>
        <w:t xml:space="preserve"> </w:t>
      </w:r>
      <w:r w:rsidR="00855650">
        <w:rPr>
          <w:spacing w:val="-2"/>
          <w:sz w:val="24"/>
        </w:rPr>
        <w:t>языкознанию</w:t>
      </w: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line="294" w:lineRule="exact"/>
        <w:ind w:left="1273" w:hanging="282"/>
        <w:rPr>
          <w:sz w:val="24"/>
        </w:rPr>
      </w:pPr>
      <w:hyperlink r:id="rId22">
        <w:r w:rsidR="00855650">
          <w:rPr>
            <w:color w:val="0000FF"/>
            <w:sz w:val="24"/>
            <w:u w:val="single" w:color="0000FF"/>
          </w:rPr>
          <w:t>http://semitology.lugovsa.net</w:t>
        </w:r>
      </w:hyperlink>
      <w:r w:rsidR="00855650">
        <w:rPr>
          <w:color w:val="0000FF"/>
          <w:spacing w:val="-5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6"/>
          <w:sz w:val="24"/>
        </w:rPr>
        <w:t xml:space="preserve"> </w:t>
      </w:r>
      <w:r w:rsidR="00855650">
        <w:rPr>
          <w:spacing w:val="-2"/>
          <w:sz w:val="24"/>
        </w:rPr>
        <w:t>семиологии</w:t>
      </w: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before="4" w:line="293" w:lineRule="exact"/>
        <w:ind w:left="1273" w:hanging="282"/>
        <w:rPr>
          <w:sz w:val="24"/>
        </w:rPr>
      </w:pPr>
      <w:hyperlink r:id="rId23">
        <w:r w:rsidR="00855650">
          <w:rPr>
            <w:color w:val="0000FF"/>
            <w:sz w:val="24"/>
            <w:u w:val="single" w:color="0000FF"/>
          </w:rPr>
          <w:t>www.yazyk.wallst.ru</w:t>
        </w:r>
      </w:hyperlink>
      <w:r w:rsidR="00855650">
        <w:rPr>
          <w:color w:val="0000FF"/>
          <w:spacing w:val="-11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материалы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9"/>
          <w:sz w:val="24"/>
        </w:rPr>
        <w:t xml:space="preserve"> </w:t>
      </w:r>
      <w:r w:rsidR="00855650">
        <w:rPr>
          <w:spacing w:val="-2"/>
          <w:sz w:val="24"/>
        </w:rPr>
        <w:t>лингвистике</w:t>
      </w: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24">
        <w:r w:rsidR="00855650">
          <w:rPr>
            <w:color w:val="0000FF"/>
            <w:sz w:val="24"/>
            <w:u w:val="single" w:color="0000FF"/>
          </w:rPr>
          <w:t>www.durov.com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3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3"/>
          <w:sz w:val="24"/>
        </w:rPr>
        <w:t xml:space="preserve"> </w:t>
      </w:r>
      <w:r w:rsidR="00855650">
        <w:rPr>
          <w:spacing w:val="-2"/>
          <w:sz w:val="24"/>
        </w:rPr>
        <w:t>филологии</w:t>
      </w:r>
    </w:p>
    <w:p w:rsidR="00432649" w:rsidRDefault="00855650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r>
        <w:rPr>
          <w:sz w:val="24"/>
          <w:u w:val="single"/>
        </w:rPr>
        <w:t>http:/lingantrop.ru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сайт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2"/>
          <w:sz w:val="24"/>
        </w:rPr>
        <w:t xml:space="preserve"> антропологии</w:t>
      </w:r>
    </w:p>
    <w:p w:rsidR="00432649" w:rsidRDefault="00FC12AF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25">
        <w:r w:rsidR="00855650">
          <w:rPr>
            <w:color w:val="0000FF"/>
            <w:sz w:val="24"/>
            <w:u w:val="single" w:color="0000FF"/>
          </w:rPr>
          <w:t>www.ruthenia.ru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8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9"/>
          <w:sz w:val="24"/>
        </w:rPr>
        <w:t xml:space="preserve"> </w:t>
      </w:r>
      <w:r w:rsidR="00855650">
        <w:rPr>
          <w:sz w:val="24"/>
        </w:rPr>
        <w:t xml:space="preserve">русской </w:t>
      </w:r>
      <w:r w:rsidR="00855650">
        <w:rPr>
          <w:spacing w:val="-2"/>
          <w:sz w:val="24"/>
        </w:rPr>
        <w:t>филологии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3"/>
        <w:ind w:left="0"/>
      </w:pPr>
    </w:p>
    <w:p w:rsidR="00432649" w:rsidRDefault="00855650">
      <w:pPr>
        <w:pStyle w:val="1"/>
        <w:numPr>
          <w:ilvl w:val="0"/>
          <w:numId w:val="7"/>
        </w:numPr>
        <w:tabs>
          <w:tab w:val="left" w:pos="4113"/>
        </w:tabs>
        <w:spacing w:before="1"/>
        <w:ind w:left="4113" w:hanging="301"/>
        <w:jc w:val="left"/>
        <w:rPr>
          <w:sz w:val="22"/>
        </w:rPr>
      </w:pPr>
      <w:bookmarkStart w:id="3" w:name="_bookmark2"/>
      <w:bookmarkEnd w:id="3"/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105"/>
        </w:tabs>
        <w:spacing w:before="2" w:line="242" w:lineRule="auto"/>
        <w:ind w:right="594" w:firstLine="0"/>
        <w:rPr>
          <w:sz w:val="24"/>
        </w:rPr>
      </w:pP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line="265" w:lineRule="exact"/>
        <w:ind w:left="1091" w:hanging="244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line="275" w:lineRule="exact"/>
        <w:ind w:left="1091" w:hanging="242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before="3"/>
        <w:ind w:left="1091" w:hanging="244"/>
        <w:rPr>
          <w:sz w:val="24"/>
        </w:rPr>
      </w:pPr>
      <w:r>
        <w:rPr>
          <w:sz w:val="24"/>
        </w:rPr>
        <w:t>Браузер</w:t>
      </w:r>
      <w:r w:rsidRPr="00855650">
        <w:rPr>
          <w:spacing w:val="-16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(Internet</w:t>
      </w:r>
      <w:r w:rsidRPr="00855650">
        <w:rPr>
          <w:spacing w:val="-7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Explorer,</w:t>
      </w:r>
      <w:r w:rsidRPr="00855650">
        <w:rPr>
          <w:spacing w:val="-9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Mozilla</w:t>
      </w:r>
      <w:r w:rsidRPr="00855650">
        <w:rPr>
          <w:spacing w:val="-7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Firefox,</w:t>
      </w:r>
      <w:r w:rsidRPr="00855650">
        <w:rPr>
          <w:spacing w:val="-9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Google</w:t>
      </w:r>
      <w:r w:rsidRPr="00855650">
        <w:rPr>
          <w:spacing w:val="-14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Chrome,</w:t>
      </w:r>
      <w:r w:rsidRPr="00855650">
        <w:rPr>
          <w:spacing w:val="-2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Opera</w:t>
      </w:r>
      <w:r w:rsidRPr="00855650">
        <w:rPr>
          <w:spacing w:val="-12"/>
          <w:sz w:val="24"/>
          <w:lang w:val="en-US"/>
        </w:rPr>
        <w:t xml:space="preserve"> </w:t>
      </w:r>
      <w:r>
        <w:rPr>
          <w:sz w:val="24"/>
        </w:rPr>
        <w:t>и</w:t>
      </w:r>
      <w:r w:rsidRPr="00855650">
        <w:rPr>
          <w:spacing w:val="-12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855650">
        <w:rPr>
          <w:spacing w:val="-2"/>
          <w:sz w:val="24"/>
          <w:lang w:val="en-US"/>
        </w:rPr>
        <w:t>.)</w:t>
      </w:r>
      <w:hyperlink r:id="rId26">
        <w:r>
          <w:rPr>
            <w:spacing w:val="-2"/>
            <w:sz w:val="24"/>
          </w:rPr>
          <w:t>.</w:t>
        </w:r>
      </w:hyperlink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5"/>
        <w:ind w:left="0"/>
      </w:pPr>
    </w:p>
    <w:p w:rsidR="00432649" w:rsidRDefault="00855650">
      <w:pPr>
        <w:pStyle w:val="1"/>
        <w:numPr>
          <w:ilvl w:val="0"/>
          <w:numId w:val="7"/>
        </w:numPr>
        <w:tabs>
          <w:tab w:val="left" w:pos="1873"/>
        </w:tabs>
        <w:ind w:left="1873" w:hanging="239"/>
        <w:jc w:val="both"/>
        <w:rPr>
          <w:sz w:val="22"/>
        </w:rPr>
      </w:pPr>
      <w:bookmarkStart w:id="4" w:name="_bookmark3"/>
      <w:bookmarkEnd w:id="4"/>
      <w:r>
        <w:rPr>
          <w:spacing w:val="-2"/>
        </w:rPr>
        <w:t>Материально-техническое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11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3"/>
        <w:ind w:right="424" w:firstLine="705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432649" w:rsidRDefault="00855650">
      <w:pPr>
        <w:pStyle w:val="a3"/>
        <w:ind w:right="411" w:firstLine="705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432649" w:rsidRDefault="00855650">
      <w:pPr>
        <w:pStyle w:val="a3"/>
        <w:ind w:right="420" w:firstLine="705"/>
        <w:jc w:val="both"/>
      </w:pPr>
      <w:r>
        <w:t>Рабочие</w:t>
      </w:r>
      <w:r>
        <w:rPr>
          <w:spacing w:val="-1"/>
        </w:rPr>
        <w:t xml:space="preserve"> </w:t>
      </w:r>
      <w:r>
        <w:t>места для</w:t>
      </w:r>
      <w:r>
        <w:rPr>
          <w:spacing w:val="-1"/>
        </w:rPr>
        <w:t xml:space="preserve"> </w:t>
      </w:r>
      <w:r>
        <w:t>самостоятельной работы</w:t>
      </w:r>
      <w:r>
        <w:rPr>
          <w:spacing w:val="-6"/>
        </w:rPr>
        <w:t xml:space="preserve"> </w:t>
      </w:r>
      <w:r>
        <w:t>обучающихся оснащены</w:t>
      </w:r>
      <w:r>
        <w:rPr>
          <w:spacing w:val="-1"/>
        </w:rPr>
        <w:t xml:space="preserve"> </w:t>
      </w:r>
      <w:r>
        <w:t>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sectPr w:rsidR="00432649">
      <w:pgSz w:w="11930" w:h="16860"/>
      <w:pgMar w:top="7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A02"/>
    <w:multiLevelType w:val="hybridMultilevel"/>
    <w:tmpl w:val="53A656A0"/>
    <w:lvl w:ilvl="0" w:tplc="B6D6CCC2">
      <w:start w:val="1"/>
      <w:numFmt w:val="decimal"/>
      <w:lvlText w:val="%1."/>
      <w:lvlJc w:val="left"/>
      <w:pPr>
        <w:ind w:left="80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688958">
      <w:numFmt w:val="bullet"/>
      <w:lvlText w:val="•"/>
      <w:lvlJc w:val="left"/>
      <w:pPr>
        <w:ind w:left="1756" w:hanging="243"/>
      </w:pPr>
      <w:rPr>
        <w:rFonts w:hint="default"/>
        <w:lang w:val="ru-RU" w:eastAsia="en-US" w:bidi="ar-SA"/>
      </w:rPr>
    </w:lvl>
    <w:lvl w:ilvl="2" w:tplc="92F2E08A">
      <w:numFmt w:val="bullet"/>
      <w:lvlText w:val="•"/>
      <w:lvlJc w:val="left"/>
      <w:pPr>
        <w:ind w:left="2712" w:hanging="243"/>
      </w:pPr>
      <w:rPr>
        <w:rFonts w:hint="default"/>
        <w:lang w:val="ru-RU" w:eastAsia="en-US" w:bidi="ar-SA"/>
      </w:rPr>
    </w:lvl>
    <w:lvl w:ilvl="3" w:tplc="A01E0B58">
      <w:numFmt w:val="bullet"/>
      <w:lvlText w:val="•"/>
      <w:lvlJc w:val="left"/>
      <w:pPr>
        <w:ind w:left="3668" w:hanging="243"/>
      </w:pPr>
      <w:rPr>
        <w:rFonts w:hint="default"/>
        <w:lang w:val="ru-RU" w:eastAsia="en-US" w:bidi="ar-SA"/>
      </w:rPr>
    </w:lvl>
    <w:lvl w:ilvl="4" w:tplc="752800A0">
      <w:numFmt w:val="bullet"/>
      <w:lvlText w:val="•"/>
      <w:lvlJc w:val="left"/>
      <w:pPr>
        <w:ind w:left="4625" w:hanging="243"/>
      </w:pPr>
      <w:rPr>
        <w:rFonts w:hint="default"/>
        <w:lang w:val="ru-RU" w:eastAsia="en-US" w:bidi="ar-SA"/>
      </w:rPr>
    </w:lvl>
    <w:lvl w:ilvl="5" w:tplc="54C8D628">
      <w:numFmt w:val="bullet"/>
      <w:lvlText w:val="•"/>
      <w:lvlJc w:val="left"/>
      <w:pPr>
        <w:ind w:left="5581" w:hanging="243"/>
      </w:pPr>
      <w:rPr>
        <w:rFonts w:hint="default"/>
        <w:lang w:val="ru-RU" w:eastAsia="en-US" w:bidi="ar-SA"/>
      </w:rPr>
    </w:lvl>
    <w:lvl w:ilvl="6" w:tplc="40125DBE">
      <w:numFmt w:val="bullet"/>
      <w:lvlText w:val="•"/>
      <w:lvlJc w:val="left"/>
      <w:pPr>
        <w:ind w:left="6537" w:hanging="243"/>
      </w:pPr>
      <w:rPr>
        <w:rFonts w:hint="default"/>
        <w:lang w:val="ru-RU" w:eastAsia="en-US" w:bidi="ar-SA"/>
      </w:rPr>
    </w:lvl>
    <w:lvl w:ilvl="7" w:tplc="D64EE9C8">
      <w:numFmt w:val="bullet"/>
      <w:lvlText w:val="•"/>
      <w:lvlJc w:val="left"/>
      <w:pPr>
        <w:ind w:left="7493" w:hanging="243"/>
      </w:pPr>
      <w:rPr>
        <w:rFonts w:hint="default"/>
        <w:lang w:val="ru-RU" w:eastAsia="en-US" w:bidi="ar-SA"/>
      </w:rPr>
    </w:lvl>
    <w:lvl w:ilvl="8" w:tplc="5E2C58F6">
      <w:numFmt w:val="bullet"/>
      <w:lvlText w:val="•"/>
      <w:lvlJc w:val="left"/>
      <w:pPr>
        <w:ind w:left="8450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6F771BF"/>
    <w:multiLevelType w:val="multilevel"/>
    <w:tmpl w:val="ECD09FD6"/>
    <w:lvl w:ilvl="0">
      <w:start w:val="1"/>
      <w:numFmt w:val="decimal"/>
      <w:lvlText w:val="%1."/>
      <w:lvlJc w:val="left"/>
      <w:pPr>
        <w:ind w:left="4575" w:hanging="181"/>
        <w:jc w:val="right"/>
      </w:pPr>
      <w:rPr>
        <w:rFonts w:hint="default"/>
        <w:spacing w:val="-5"/>
        <w:w w:val="9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9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7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522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0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2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47051AD"/>
    <w:multiLevelType w:val="hybridMultilevel"/>
    <w:tmpl w:val="466E7F70"/>
    <w:lvl w:ilvl="0" w:tplc="6BE22C60">
      <w:numFmt w:val="bullet"/>
      <w:lvlText w:val="-"/>
      <w:lvlJc w:val="left"/>
      <w:pPr>
        <w:ind w:left="5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0C06AC2">
      <w:numFmt w:val="bullet"/>
      <w:lvlText w:val="•"/>
      <w:lvlJc w:val="left"/>
      <w:pPr>
        <w:ind w:left="1540" w:hanging="197"/>
      </w:pPr>
      <w:rPr>
        <w:rFonts w:hint="default"/>
        <w:lang w:val="ru-RU" w:eastAsia="en-US" w:bidi="ar-SA"/>
      </w:rPr>
    </w:lvl>
    <w:lvl w:ilvl="2" w:tplc="14F8AD82">
      <w:numFmt w:val="bullet"/>
      <w:lvlText w:val="•"/>
      <w:lvlJc w:val="left"/>
      <w:pPr>
        <w:ind w:left="2520" w:hanging="197"/>
      </w:pPr>
      <w:rPr>
        <w:rFonts w:hint="default"/>
        <w:lang w:val="ru-RU" w:eastAsia="en-US" w:bidi="ar-SA"/>
      </w:rPr>
    </w:lvl>
    <w:lvl w:ilvl="3" w:tplc="F1F4E522">
      <w:numFmt w:val="bullet"/>
      <w:lvlText w:val="•"/>
      <w:lvlJc w:val="left"/>
      <w:pPr>
        <w:ind w:left="3500" w:hanging="197"/>
      </w:pPr>
      <w:rPr>
        <w:rFonts w:hint="default"/>
        <w:lang w:val="ru-RU" w:eastAsia="en-US" w:bidi="ar-SA"/>
      </w:rPr>
    </w:lvl>
    <w:lvl w:ilvl="4" w:tplc="E8300E38">
      <w:numFmt w:val="bullet"/>
      <w:lvlText w:val="•"/>
      <w:lvlJc w:val="left"/>
      <w:pPr>
        <w:ind w:left="4481" w:hanging="197"/>
      </w:pPr>
      <w:rPr>
        <w:rFonts w:hint="default"/>
        <w:lang w:val="ru-RU" w:eastAsia="en-US" w:bidi="ar-SA"/>
      </w:rPr>
    </w:lvl>
    <w:lvl w:ilvl="5" w:tplc="003C459E">
      <w:numFmt w:val="bullet"/>
      <w:lvlText w:val="•"/>
      <w:lvlJc w:val="left"/>
      <w:pPr>
        <w:ind w:left="5461" w:hanging="197"/>
      </w:pPr>
      <w:rPr>
        <w:rFonts w:hint="default"/>
        <w:lang w:val="ru-RU" w:eastAsia="en-US" w:bidi="ar-SA"/>
      </w:rPr>
    </w:lvl>
    <w:lvl w:ilvl="6" w:tplc="378E9910">
      <w:numFmt w:val="bullet"/>
      <w:lvlText w:val="•"/>
      <w:lvlJc w:val="left"/>
      <w:pPr>
        <w:ind w:left="6441" w:hanging="197"/>
      </w:pPr>
      <w:rPr>
        <w:rFonts w:hint="default"/>
        <w:lang w:val="ru-RU" w:eastAsia="en-US" w:bidi="ar-SA"/>
      </w:rPr>
    </w:lvl>
    <w:lvl w:ilvl="7" w:tplc="686084B2">
      <w:numFmt w:val="bullet"/>
      <w:lvlText w:val="•"/>
      <w:lvlJc w:val="left"/>
      <w:pPr>
        <w:ind w:left="7421" w:hanging="197"/>
      </w:pPr>
      <w:rPr>
        <w:rFonts w:hint="default"/>
        <w:lang w:val="ru-RU" w:eastAsia="en-US" w:bidi="ar-SA"/>
      </w:rPr>
    </w:lvl>
    <w:lvl w:ilvl="8" w:tplc="0DE44012">
      <w:numFmt w:val="bullet"/>
      <w:lvlText w:val="•"/>
      <w:lvlJc w:val="left"/>
      <w:pPr>
        <w:ind w:left="8402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2C8E11F9"/>
    <w:multiLevelType w:val="hybridMultilevel"/>
    <w:tmpl w:val="55B440FA"/>
    <w:lvl w:ilvl="0" w:tplc="4CACC34E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86E2EC8">
      <w:numFmt w:val="bullet"/>
      <w:lvlText w:val="•"/>
      <w:lvlJc w:val="left"/>
      <w:pPr>
        <w:ind w:left="1288" w:hanging="144"/>
      </w:pPr>
      <w:rPr>
        <w:rFonts w:hint="default"/>
        <w:lang w:val="ru-RU" w:eastAsia="en-US" w:bidi="ar-SA"/>
      </w:rPr>
    </w:lvl>
    <w:lvl w:ilvl="2" w:tplc="2D103C82">
      <w:numFmt w:val="bullet"/>
      <w:lvlText w:val="•"/>
      <w:lvlJc w:val="left"/>
      <w:pPr>
        <w:ind w:left="2296" w:hanging="144"/>
      </w:pPr>
      <w:rPr>
        <w:rFonts w:hint="default"/>
        <w:lang w:val="ru-RU" w:eastAsia="en-US" w:bidi="ar-SA"/>
      </w:rPr>
    </w:lvl>
    <w:lvl w:ilvl="3" w:tplc="D6BEDCC4">
      <w:numFmt w:val="bullet"/>
      <w:lvlText w:val="•"/>
      <w:lvlJc w:val="left"/>
      <w:pPr>
        <w:ind w:left="3304" w:hanging="144"/>
      </w:pPr>
      <w:rPr>
        <w:rFonts w:hint="default"/>
        <w:lang w:val="ru-RU" w:eastAsia="en-US" w:bidi="ar-SA"/>
      </w:rPr>
    </w:lvl>
    <w:lvl w:ilvl="4" w:tplc="D48A2CBC">
      <w:numFmt w:val="bullet"/>
      <w:lvlText w:val="•"/>
      <w:lvlJc w:val="left"/>
      <w:pPr>
        <w:ind w:left="4313" w:hanging="144"/>
      </w:pPr>
      <w:rPr>
        <w:rFonts w:hint="default"/>
        <w:lang w:val="ru-RU" w:eastAsia="en-US" w:bidi="ar-SA"/>
      </w:rPr>
    </w:lvl>
    <w:lvl w:ilvl="5" w:tplc="9D287158">
      <w:numFmt w:val="bullet"/>
      <w:lvlText w:val="•"/>
      <w:lvlJc w:val="left"/>
      <w:pPr>
        <w:ind w:left="5321" w:hanging="144"/>
      </w:pPr>
      <w:rPr>
        <w:rFonts w:hint="default"/>
        <w:lang w:val="ru-RU" w:eastAsia="en-US" w:bidi="ar-SA"/>
      </w:rPr>
    </w:lvl>
    <w:lvl w:ilvl="6" w:tplc="CB9CA31A">
      <w:numFmt w:val="bullet"/>
      <w:lvlText w:val="•"/>
      <w:lvlJc w:val="left"/>
      <w:pPr>
        <w:ind w:left="6329" w:hanging="144"/>
      </w:pPr>
      <w:rPr>
        <w:rFonts w:hint="default"/>
        <w:lang w:val="ru-RU" w:eastAsia="en-US" w:bidi="ar-SA"/>
      </w:rPr>
    </w:lvl>
    <w:lvl w:ilvl="7" w:tplc="C8F04C0A">
      <w:numFmt w:val="bullet"/>
      <w:lvlText w:val="•"/>
      <w:lvlJc w:val="left"/>
      <w:pPr>
        <w:ind w:left="7337" w:hanging="144"/>
      </w:pPr>
      <w:rPr>
        <w:rFonts w:hint="default"/>
        <w:lang w:val="ru-RU" w:eastAsia="en-US" w:bidi="ar-SA"/>
      </w:rPr>
    </w:lvl>
    <w:lvl w:ilvl="8" w:tplc="6B506B0C">
      <w:numFmt w:val="bullet"/>
      <w:lvlText w:val="•"/>
      <w:lvlJc w:val="left"/>
      <w:pPr>
        <w:ind w:left="834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4438533B"/>
    <w:multiLevelType w:val="hybridMultilevel"/>
    <w:tmpl w:val="6C682B16"/>
    <w:lvl w:ilvl="0" w:tplc="68501BD4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2E83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8EC223CC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3" w:tplc="9C362AF8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4" w:tplc="B43E4700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5" w:tplc="38C443CE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BE6EF46E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7" w:tplc="BD42381C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07E63FB2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5787C45"/>
    <w:multiLevelType w:val="hybridMultilevel"/>
    <w:tmpl w:val="77382130"/>
    <w:lvl w:ilvl="0" w:tplc="979A937A">
      <w:start w:val="1"/>
      <w:numFmt w:val="decimal"/>
      <w:lvlText w:val="%1."/>
      <w:lvlJc w:val="left"/>
      <w:pPr>
        <w:ind w:left="84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822240">
      <w:numFmt w:val="bullet"/>
      <w:lvlText w:val="•"/>
      <w:lvlJc w:val="left"/>
      <w:pPr>
        <w:ind w:left="1792" w:hanging="257"/>
      </w:pPr>
      <w:rPr>
        <w:rFonts w:hint="default"/>
        <w:lang w:val="ru-RU" w:eastAsia="en-US" w:bidi="ar-SA"/>
      </w:rPr>
    </w:lvl>
    <w:lvl w:ilvl="2" w:tplc="3C46AFCE">
      <w:numFmt w:val="bullet"/>
      <w:lvlText w:val="•"/>
      <w:lvlJc w:val="left"/>
      <w:pPr>
        <w:ind w:left="2744" w:hanging="257"/>
      </w:pPr>
      <w:rPr>
        <w:rFonts w:hint="default"/>
        <w:lang w:val="ru-RU" w:eastAsia="en-US" w:bidi="ar-SA"/>
      </w:rPr>
    </w:lvl>
    <w:lvl w:ilvl="3" w:tplc="EFC4F412">
      <w:numFmt w:val="bullet"/>
      <w:lvlText w:val="•"/>
      <w:lvlJc w:val="left"/>
      <w:pPr>
        <w:ind w:left="3696" w:hanging="257"/>
      </w:pPr>
      <w:rPr>
        <w:rFonts w:hint="default"/>
        <w:lang w:val="ru-RU" w:eastAsia="en-US" w:bidi="ar-SA"/>
      </w:rPr>
    </w:lvl>
    <w:lvl w:ilvl="4" w:tplc="DCA2C96A">
      <w:numFmt w:val="bullet"/>
      <w:lvlText w:val="•"/>
      <w:lvlJc w:val="left"/>
      <w:pPr>
        <w:ind w:left="4649" w:hanging="257"/>
      </w:pPr>
      <w:rPr>
        <w:rFonts w:hint="default"/>
        <w:lang w:val="ru-RU" w:eastAsia="en-US" w:bidi="ar-SA"/>
      </w:rPr>
    </w:lvl>
    <w:lvl w:ilvl="5" w:tplc="68920A4E">
      <w:numFmt w:val="bullet"/>
      <w:lvlText w:val="•"/>
      <w:lvlJc w:val="left"/>
      <w:pPr>
        <w:ind w:left="5601" w:hanging="257"/>
      </w:pPr>
      <w:rPr>
        <w:rFonts w:hint="default"/>
        <w:lang w:val="ru-RU" w:eastAsia="en-US" w:bidi="ar-SA"/>
      </w:rPr>
    </w:lvl>
    <w:lvl w:ilvl="6" w:tplc="BF6C0B9A">
      <w:numFmt w:val="bullet"/>
      <w:lvlText w:val="•"/>
      <w:lvlJc w:val="left"/>
      <w:pPr>
        <w:ind w:left="6553" w:hanging="257"/>
      </w:pPr>
      <w:rPr>
        <w:rFonts w:hint="default"/>
        <w:lang w:val="ru-RU" w:eastAsia="en-US" w:bidi="ar-SA"/>
      </w:rPr>
    </w:lvl>
    <w:lvl w:ilvl="7" w:tplc="5FA6CC02">
      <w:numFmt w:val="bullet"/>
      <w:lvlText w:val="•"/>
      <w:lvlJc w:val="left"/>
      <w:pPr>
        <w:ind w:left="7505" w:hanging="257"/>
      </w:pPr>
      <w:rPr>
        <w:rFonts w:hint="default"/>
        <w:lang w:val="ru-RU" w:eastAsia="en-US" w:bidi="ar-SA"/>
      </w:rPr>
    </w:lvl>
    <w:lvl w:ilvl="8" w:tplc="1EF28CD2">
      <w:numFmt w:val="bullet"/>
      <w:lvlText w:val="•"/>
      <w:lvlJc w:val="left"/>
      <w:pPr>
        <w:ind w:left="8458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756F00E7"/>
    <w:multiLevelType w:val="hybridMultilevel"/>
    <w:tmpl w:val="8938C248"/>
    <w:lvl w:ilvl="0" w:tplc="E772BD80">
      <w:numFmt w:val="bullet"/>
      <w:lvlText w:val=""/>
      <w:lvlJc w:val="left"/>
      <w:pPr>
        <w:ind w:left="92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2936C">
      <w:numFmt w:val="bullet"/>
      <w:lvlText w:val="•"/>
      <w:lvlJc w:val="left"/>
      <w:pPr>
        <w:ind w:left="1864" w:hanging="281"/>
      </w:pPr>
      <w:rPr>
        <w:rFonts w:hint="default"/>
        <w:lang w:val="ru-RU" w:eastAsia="en-US" w:bidi="ar-SA"/>
      </w:rPr>
    </w:lvl>
    <w:lvl w:ilvl="2" w:tplc="27F442BA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3" w:tplc="39668AF8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4" w:tplc="EB34EF1C">
      <w:numFmt w:val="bullet"/>
      <w:lvlText w:val="•"/>
      <w:lvlJc w:val="left"/>
      <w:pPr>
        <w:ind w:left="4697" w:hanging="281"/>
      </w:pPr>
      <w:rPr>
        <w:rFonts w:hint="default"/>
        <w:lang w:val="ru-RU" w:eastAsia="en-US" w:bidi="ar-SA"/>
      </w:rPr>
    </w:lvl>
    <w:lvl w:ilvl="5" w:tplc="9E40A6B4">
      <w:numFmt w:val="bullet"/>
      <w:lvlText w:val="•"/>
      <w:lvlJc w:val="left"/>
      <w:pPr>
        <w:ind w:left="5641" w:hanging="281"/>
      </w:pPr>
      <w:rPr>
        <w:rFonts w:hint="default"/>
        <w:lang w:val="ru-RU" w:eastAsia="en-US" w:bidi="ar-SA"/>
      </w:rPr>
    </w:lvl>
    <w:lvl w:ilvl="6" w:tplc="C1460B64">
      <w:numFmt w:val="bullet"/>
      <w:lvlText w:val="•"/>
      <w:lvlJc w:val="left"/>
      <w:pPr>
        <w:ind w:left="6585" w:hanging="281"/>
      </w:pPr>
      <w:rPr>
        <w:rFonts w:hint="default"/>
        <w:lang w:val="ru-RU" w:eastAsia="en-US" w:bidi="ar-SA"/>
      </w:rPr>
    </w:lvl>
    <w:lvl w:ilvl="7" w:tplc="3F1EB728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  <w:lvl w:ilvl="8" w:tplc="16AC22E8">
      <w:numFmt w:val="bullet"/>
      <w:lvlText w:val="•"/>
      <w:lvlJc w:val="left"/>
      <w:pPr>
        <w:ind w:left="847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BFB250F"/>
    <w:multiLevelType w:val="hybridMultilevel"/>
    <w:tmpl w:val="F202CBCC"/>
    <w:lvl w:ilvl="0" w:tplc="C8F4C016">
      <w:start w:val="1"/>
      <w:numFmt w:val="decimal"/>
      <w:lvlText w:val="%1."/>
      <w:lvlJc w:val="left"/>
      <w:pPr>
        <w:ind w:left="92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4BA12">
      <w:start w:val="1"/>
      <w:numFmt w:val="decimal"/>
      <w:lvlText w:val="%2."/>
      <w:lvlJc w:val="left"/>
      <w:pPr>
        <w:ind w:left="107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C44E44">
      <w:numFmt w:val="bullet"/>
      <w:lvlText w:val="•"/>
      <w:lvlJc w:val="left"/>
      <w:pPr>
        <w:ind w:left="2111" w:hanging="358"/>
      </w:pPr>
      <w:rPr>
        <w:rFonts w:hint="default"/>
        <w:lang w:val="ru-RU" w:eastAsia="en-US" w:bidi="ar-SA"/>
      </w:rPr>
    </w:lvl>
    <w:lvl w:ilvl="3" w:tplc="195E6D80">
      <w:numFmt w:val="bullet"/>
      <w:lvlText w:val="•"/>
      <w:lvlJc w:val="left"/>
      <w:pPr>
        <w:ind w:left="3142" w:hanging="358"/>
      </w:pPr>
      <w:rPr>
        <w:rFonts w:hint="default"/>
        <w:lang w:val="ru-RU" w:eastAsia="en-US" w:bidi="ar-SA"/>
      </w:rPr>
    </w:lvl>
    <w:lvl w:ilvl="4" w:tplc="36BC2DCE">
      <w:numFmt w:val="bullet"/>
      <w:lvlText w:val="•"/>
      <w:lvlJc w:val="left"/>
      <w:pPr>
        <w:ind w:left="4174" w:hanging="358"/>
      </w:pPr>
      <w:rPr>
        <w:rFonts w:hint="default"/>
        <w:lang w:val="ru-RU" w:eastAsia="en-US" w:bidi="ar-SA"/>
      </w:rPr>
    </w:lvl>
    <w:lvl w:ilvl="5" w:tplc="C5340822">
      <w:numFmt w:val="bullet"/>
      <w:lvlText w:val="•"/>
      <w:lvlJc w:val="left"/>
      <w:pPr>
        <w:ind w:left="5205" w:hanging="358"/>
      </w:pPr>
      <w:rPr>
        <w:rFonts w:hint="default"/>
        <w:lang w:val="ru-RU" w:eastAsia="en-US" w:bidi="ar-SA"/>
      </w:rPr>
    </w:lvl>
    <w:lvl w:ilvl="6" w:tplc="3D2AFDA4">
      <w:numFmt w:val="bullet"/>
      <w:lvlText w:val="•"/>
      <w:lvlJc w:val="left"/>
      <w:pPr>
        <w:ind w:left="6237" w:hanging="358"/>
      </w:pPr>
      <w:rPr>
        <w:rFonts w:hint="default"/>
        <w:lang w:val="ru-RU" w:eastAsia="en-US" w:bidi="ar-SA"/>
      </w:rPr>
    </w:lvl>
    <w:lvl w:ilvl="7" w:tplc="1AF6D4A0">
      <w:numFmt w:val="bullet"/>
      <w:lvlText w:val="•"/>
      <w:lvlJc w:val="left"/>
      <w:pPr>
        <w:ind w:left="7268" w:hanging="358"/>
      </w:pPr>
      <w:rPr>
        <w:rFonts w:hint="default"/>
        <w:lang w:val="ru-RU" w:eastAsia="en-US" w:bidi="ar-SA"/>
      </w:rPr>
    </w:lvl>
    <w:lvl w:ilvl="8" w:tplc="93E2D572">
      <w:numFmt w:val="bullet"/>
      <w:lvlText w:val="•"/>
      <w:lvlJc w:val="left"/>
      <w:pPr>
        <w:ind w:left="8299" w:hanging="35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2649"/>
    <w:rsid w:val="00432649"/>
    <w:rsid w:val="00855650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7F091-8BAC-4F80-B2CD-AC7C0C6E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8" w:hanging="242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808" w:hanging="24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.phil.pu.ru/" TargetMode="External"/><Relationship Id="rId13" Type="http://schemas.openxmlformats.org/officeDocument/2006/relationships/hyperlink" Target="http://www.epoch-net.org/" TargetMode="External"/><Relationship Id="rId18" Type="http://schemas.openxmlformats.org/officeDocument/2006/relationships/hyperlink" Target="http://www.garshin.ru/" TargetMode="External"/><Relationship Id="rId26" Type="http://schemas.openxmlformats.org/officeDocument/2006/relationships/hyperlink" Target="https://irenprojec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erling.rinet.ru/" TargetMode="External"/><Relationship Id="rId7" Type="http://schemas.openxmlformats.org/officeDocument/2006/relationships/hyperlink" Target="http://www.portalus.ru/" TargetMode="External"/><Relationship Id="rId12" Type="http://schemas.openxmlformats.org/officeDocument/2006/relationships/hyperlink" Target="http://www.theeuropeanlibrary.org/" TargetMode="External"/><Relationship Id="rId17" Type="http://schemas.openxmlformats.org/officeDocument/2006/relationships/hyperlink" Target="http://www.e-lingvo.net/" TargetMode="External"/><Relationship Id="rId25" Type="http://schemas.openxmlformats.org/officeDocument/2006/relationships/hyperlink" Target="http://www.ruthen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alog-21.ru/" TargetMode="External"/><Relationship Id="rId20" Type="http://schemas.openxmlformats.org/officeDocument/2006/relationships/hyperlink" Target="http://systemling.naro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bfl.ru/" TargetMode="External"/><Relationship Id="rId11" Type="http://schemas.openxmlformats.org/officeDocument/2006/relationships/hyperlink" Target="http://vle3.projectharmony.ru/dlsite/Courses/Course8/99/www.ipl.org" TargetMode="External"/><Relationship Id="rId24" Type="http://schemas.openxmlformats.org/officeDocument/2006/relationships/hyperlink" Target="http://www.durov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rugosvet.ru/" TargetMode="External"/><Relationship Id="rId23" Type="http://schemas.openxmlformats.org/officeDocument/2006/relationships/hyperlink" Target="http://www.yazyk.walls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vle3.projectharmony.ru/dlsite/Courses/Course8/99/www.gutenberg.net" TargetMode="External"/><Relationship Id="rId19" Type="http://schemas.openxmlformats.org/officeDocument/2006/relationships/hyperlink" Target="http://philologos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fl.ru/" TargetMode="External"/><Relationship Id="rId14" Type="http://schemas.openxmlformats.org/officeDocument/2006/relationships/hyperlink" Target="http://www.wikipedia.org/" TargetMode="External"/><Relationship Id="rId22" Type="http://schemas.openxmlformats.org/officeDocument/2006/relationships/hyperlink" Target="http://semitology.lugovsa.ne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2729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Windows</cp:lastModifiedBy>
  <cp:revision>3</cp:revision>
  <dcterms:created xsi:type="dcterms:W3CDTF">2025-06-30T13:48:00Z</dcterms:created>
  <dcterms:modified xsi:type="dcterms:W3CDTF">2025-07-01T09:38:00Z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