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05A" w:rsidRPr="00CB4CE0" w:rsidRDefault="00BD005A" w:rsidP="00BD005A">
      <w:pPr>
        <w:spacing w:after="0" w:line="240" w:lineRule="auto"/>
        <w:jc w:val="center"/>
        <w:rPr>
          <w:rFonts w:ascii="Times New Roman" w:eastAsia="Arial Unicode MS" w:hAnsi="Times New Roman"/>
          <w:lang w:eastAsia="ru-RU"/>
        </w:rPr>
      </w:pPr>
      <w:r w:rsidRPr="00CB4CE0">
        <w:rPr>
          <w:rFonts w:ascii="Times New Roman" w:eastAsia="Arial Unicode MS" w:hAnsi="Times New Roman"/>
          <w:lang w:eastAsia="ru-RU"/>
        </w:rPr>
        <w:t>МИНИСТЕРСТВО ОБРАЗОВАНИЯ СТАВРОПОЛЬСКОГО КРАЯ</w:t>
      </w:r>
    </w:p>
    <w:p w:rsidR="00BD005A" w:rsidRPr="00CB4CE0" w:rsidRDefault="00BD005A" w:rsidP="00BD00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Государственное бюджетное образовательное учреждение</w:t>
      </w:r>
    </w:p>
    <w:p w:rsidR="00BD005A" w:rsidRPr="00CB4CE0" w:rsidRDefault="00BD005A" w:rsidP="00BD00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высшего образования</w:t>
      </w:r>
    </w:p>
    <w:p w:rsidR="00BD005A" w:rsidRPr="00CB4CE0" w:rsidRDefault="00BD005A" w:rsidP="00BD00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«СТАВРОПОЛЬСКИЙ ГОСУДАРСТВЕННЫЙ ПЕДАГОГИЧЕСКИЙ ИНСТИТУТ»</w:t>
      </w:r>
    </w:p>
    <w:p w:rsidR="00BD005A" w:rsidRPr="00CB4CE0" w:rsidRDefault="00BD005A" w:rsidP="00BD00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005A" w:rsidRPr="00CB4CE0" w:rsidRDefault="00BD005A" w:rsidP="00BD00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005A" w:rsidRPr="00CB4CE0" w:rsidRDefault="00BD005A" w:rsidP="00BD005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005A" w:rsidRPr="00CB4CE0" w:rsidRDefault="00BD005A" w:rsidP="00BD005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005A" w:rsidRPr="00CB4CE0" w:rsidRDefault="00BD005A" w:rsidP="00BD005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005A" w:rsidRPr="00CB4CE0" w:rsidRDefault="00BD005A" w:rsidP="00BD005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005A" w:rsidRDefault="00BD005A" w:rsidP="00BD00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D005A" w:rsidRDefault="00BD005A" w:rsidP="00BD00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D005A" w:rsidRDefault="00BD005A" w:rsidP="00BD00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D005A" w:rsidRDefault="00BD005A" w:rsidP="00BD00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D005A" w:rsidRDefault="00BD005A" w:rsidP="00BD00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D005A" w:rsidRPr="00CB4CE0" w:rsidRDefault="00BD005A" w:rsidP="00BD00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b/>
          <w:sz w:val="24"/>
          <w:szCs w:val="24"/>
          <w:lang w:eastAsia="ru-RU"/>
        </w:rPr>
        <w:t>ОЦЕНОЧНЫЕ МАТЕРИАЛЫ ПО ДИСЦИПЛИНЕ</w:t>
      </w:r>
    </w:p>
    <w:p w:rsidR="00BD005A" w:rsidRPr="00CB4CE0" w:rsidRDefault="00BD005A" w:rsidP="00BD00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005A" w:rsidRPr="00CB4CE0" w:rsidRDefault="00BD005A" w:rsidP="00BD005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46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История русской литературы </w:t>
      </w:r>
      <w:r w:rsidRPr="0061469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XIX</w:t>
      </w:r>
      <w:r w:rsidRPr="006146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века</w:t>
      </w:r>
    </w:p>
    <w:p w:rsidR="00BD005A" w:rsidRPr="00CB4CE0" w:rsidRDefault="00BD005A" w:rsidP="00BD00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D005A" w:rsidRPr="00CB4CE0" w:rsidRDefault="00BD005A" w:rsidP="00BD00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ПРОГРАММА ПОДГОТОВКИ НАУЧНЫХ</w:t>
      </w:r>
    </w:p>
    <w:p w:rsidR="00BD005A" w:rsidRPr="00CB4CE0" w:rsidRDefault="00BD005A" w:rsidP="00BD00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И НАУЧНО-ПЕДАГОГИЧЕСКИХ КАДРОВ В АСПИРАНТУРЕ</w:t>
      </w:r>
    </w:p>
    <w:p w:rsidR="00BD005A" w:rsidRPr="00CB4CE0" w:rsidRDefault="00BD005A" w:rsidP="00BD00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D005A" w:rsidRPr="00CB4CE0" w:rsidRDefault="00BD005A" w:rsidP="00BD005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Научная специальность: </w:t>
      </w:r>
      <w:r w:rsidRPr="00CB4CE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5.9.1. Русская литература</w:t>
      </w:r>
    </w:p>
    <w:p w:rsidR="00BD005A" w:rsidRPr="00CB4CE0" w:rsidRDefault="00BD005A" w:rsidP="00BD005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 литературы народов Российской Федерации</w:t>
      </w:r>
      <w:r w:rsidRPr="00CB4CE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</w:p>
    <w:p w:rsidR="00BD005A" w:rsidRPr="00CB4CE0" w:rsidRDefault="00BD005A" w:rsidP="00BD00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005A" w:rsidRPr="00CB4CE0" w:rsidRDefault="00BD005A" w:rsidP="00BD005A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Форма обучения: </w:t>
      </w:r>
      <w:r w:rsidRPr="00CB4CE0">
        <w:rPr>
          <w:rFonts w:ascii="Times New Roman" w:eastAsia="Times New Roman" w:hAnsi="Times New Roman"/>
          <w:b/>
          <w:sz w:val="24"/>
          <w:szCs w:val="24"/>
          <w:lang w:eastAsia="ru-RU"/>
        </w:rPr>
        <w:t>очная</w:t>
      </w:r>
    </w:p>
    <w:p w:rsidR="00BD005A" w:rsidRPr="00CB4CE0" w:rsidRDefault="00BD005A" w:rsidP="00BD005A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005A" w:rsidRPr="00CB4CE0" w:rsidRDefault="00BD005A" w:rsidP="00BD005A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BD005A" w:rsidRPr="00CB4CE0" w:rsidRDefault="00BD005A" w:rsidP="00BD005A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Кафедра русской и мировой литературы и технологий обучения</w:t>
      </w:r>
    </w:p>
    <w:p w:rsidR="00BD005A" w:rsidRPr="00CB4CE0" w:rsidRDefault="00BD005A" w:rsidP="00BD005A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005A" w:rsidRPr="00CB4CE0" w:rsidRDefault="00BD005A" w:rsidP="00BD005A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005A" w:rsidRPr="00CB4CE0" w:rsidRDefault="00BD005A" w:rsidP="00BD005A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005A" w:rsidRPr="00CB4CE0" w:rsidRDefault="00BD005A" w:rsidP="00BD005A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Год начала подготовки – 202</w:t>
      </w:r>
      <w:r w:rsidR="008607DA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BD005A" w:rsidRPr="00CB4CE0" w:rsidRDefault="00BD005A" w:rsidP="00BD005A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005A" w:rsidRPr="00CB4CE0" w:rsidRDefault="00BD005A" w:rsidP="00BD005A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005A" w:rsidRPr="00CB4CE0" w:rsidRDefault="00BD005A" w:rsidP="00BD005A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005A" w:rsidRPr="00CB4CE0" w:rsidRDefault="00BD005A" w:rsidP="00BD005A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005A" w:rsidRDefault="00BD005A" w:rsidP="00BD005A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005A" w:rsidRDefault="00BD005A" w:rsidP="00BD005A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005A" w:rsidRDefault="00BD005A" w:rsidP="00BD005A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005A" w:rsidRDefault="00BD005A" w:rsidP="00BD005A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005A" w:rsidRDefault="00BD005A" w:rsidP="00BD005A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005A" w:rsidRDefault="00BD005A" w:rsidP="00BD005A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005A" w:rsidRDefault="00BD005A" w:rsidP="00BD005A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005A" w:rsidRPr="00CB4CE0" w:rsidRDefault="00BD005A" w:rsidP="00BD005A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005A" w:rsidRPr="00CB4CE0" w:rsidRDefault="00BD005A" w:rsidP="00BD005A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005A" w:rsidRDefault="00BD005A" w:rsidP="00BD00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Ставрополь, 202</w:t>
      </w:r>
      <w:r w:rsidR="008607D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BD005A" w:rsidRPr="00E17EF4" w:rsidRDefault="00BD005A" w:rsidP="00BD005A">
      <w:pPr>
        <w:spacing w:after="0" w:line="240" w:lineRule="auto"/>
        <w:rPr>
          <w:rFonts w:ascii="Times New Roman" w:eastAsiaTheme="majorEastAsia" w:hAnsi="Times New Roman"/>
          <w:b/>
          <w:bCs/>
        </w:rPr>
      </w:pPr>
      <w:r w:rsidRPr="00E17EF4">
        <w:rPr>
          <w:rFonts w:ascii="Times New Roman" w:hAnsi="Times New Roman"/>
        </w:rPr>
        <w:br w:type="page"/>
      </w:r>
    </w:p>
    <w:p w:rsidR="00BD005A" w:rsidRPr="00E17EF4" w:rsidRDefault="00BD005A" w:rsidP="00BD005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17EF4">
        <w:rPr>
          <w:rFonts w:ascii="Times New Roman" w:hAnsi="Times New Roman" w:cs="Times New Roman"/>
          <w:color w:val="auto"/>
          <w:sz w:val="22"/>
          <w:szCs w:val="22"/>
        </w:rPr>
        <w:lastRenderedPageBreak/>
        <w:t>СОДЕРЖАНИЕ</w:t>
      </w:r>
    </w:p>
    <w:p w:rsidR="00BD005A" w:rsidRPr="00E17EF4" w:rsidRDefault="00BD005A" w:rsidP="00BD005A">
      <w:pPr>
        <w:spacing w:after="0" w:line="240" w:lineRule="auto"/>
        <w:rPr>
          <w:rFonts w:ascii="Times New Roman" w:hAnsi="Times New Roman"/>
        </w:rPr>
      </w:pPr>
    </w:p>
    <w:p w:rsidR="00BD005A" w:rsidRPr="00CB4CE0" w:rsidRDefault="009C0C74" w:rsidP="00BD005A">
      <w:pPr>
        <w:numPr>
          <w:ilvl w:val="0"/>
          <w:numId w:val="90"/>
        </w:numPr>
        <w:tabs>
          <w:tab w:val="num" w:pos="360"/>
          <w:tab w:val="right" w:leader="dot" w:pos="935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7" w:anchor="_Toc306743744" w:history="1">
        <w:r w:rsidR="00BD005A" w:rsidRPr="00CB4CE0">
          <w:rPr>
            <w:rFonts w:ascii="Times New Roman" w:eastAsia="Times New Roman" w:hAnsi="Times New Roman"/>
            <w:sz w:val="24"/>
            <w:szCs w:val="24"/>
            <w:lang w:eastAsia="ru-RU"/>
          </w:rPr>
          <w:t>Паспорт фонда оценочных материалов</w:t>
        </w:r>
        <w:r w:rsidR="00BD005A" w:rsidRPr="00CB4CE0">
          <w:rPr>
            <w:rFonts w:ascii="Times New Roman" w:eastAsia="Times New Roman" w:hAnsi="Times New Roman"/>
            <w:webHidden/>
            <w:sz w:val="24"/>
            <w:szCs w:val="24"/>
            <w:lang w:eastAsia="ru-RU"/>
          </w:rPr>
          <w:tab/>
        </w:r>
      </w:hyperlink>
      <w:r w:rsidR="00BD005A" w:rsidRPr="00CB4CE0"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BD005A" w:rsidRPr="00CB4CE0" w:rsidRDefault="00BD005A" w:rsidP="00BD005A">
      <w:pPr>
        <w:tabs>
          <w:tab w:val="right" w:leader="dot" w:pos="93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1.1.Планируемые результаты обучения и критерии их оценивания……………………….. 3</w:t>
      </w:r>
    </w:p>
    <w:p w:rsidR="00BD005A" w:rsidRPr="00CB4CE0" w:rsidRDefault="00BD005A" w:rsidP="00BD00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1.2</w:t>
      </w:r>
      <w:r w:rsidRPr="00CB4CE0">
        <w:rPr>
          <w:rFonts w:ascii="Times New Roman" w:eastAsia="Times New Roman" w:hAnsi="Times New Roman"/>
          <w:b/>
          <w:sz w:val="24"/>
          <w:szCs w:val="24"/>
          <w:lang w:eastAsia="ru-RU"/>
        </w:rPr>
        <w:t>. Р</w:t>
      </w: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езультаты освоения учебной дисциплины, подлежащие проверке…………………..7</w:t>
      </w:r>
    </w:p>
    <w:p w:rsidR="00BD005A" w:rsidRPr="00CB4CE0" w:rsidRDefault="00BD005A" w:rsidP="00BD005A">
      <w:pPr>
        <w:tabs>
          <w:tab w:val="num" w:pos="360"/>
          <w:tab w:val="right" w:leader="dot" w:pos="93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1.3</w:t>
      </w:r>
      <w:hyperlink r:id="rId8" w:anchor="_Toc306743750" w:history="1">
        <w:r w:rsidRPr="00CB4CE0">
          <w:rPr>
            <w:rFonts w:ascii="Times New Roman" w:eastAsia="Times New Roman" w:hAnsi="Times New Roman"/>
            <w:sz w:val="24"/>
            <w:szCs w:val="24"/>
            <w:lang w:eastAsia="ru-RU"/>
          </w:rPr>
          <w:t>.  Контроль и оценка освоения учебной дисциплины………………………..</w:t>
        </w:r>
      </w:hyperlink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..................9</w:t>
      </w:r>
    </w:p>
    <w:p w:rsidR="00BD005A" w:rsidRPr="00CB4CE0" w:rsidRDefault="00BD005A" w:rsidP="00BD00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1.3.1 Фонд оценочных средств для текущего контроля по учебной дисциплине………….10</w:t>
      </w:r>
    </w:p>
    <w:p w:rsidR="00BD005A" w:rsidRPr="00CB4CE0" w:rsidRDefault="009C0C74" w:rsidP="00BD005A">
      <w:pPr>
        <w:tabs>
          <w:tab w:val="num" w:pos="360"/>
          <w:tab w:val="right" w:leader="dot" w:pos="9356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r:id="rId9" w:anchor="_Toc306743751" w:history="1">
        <w:r w:rsidR="00BD005A" w:rsidRPr="00CB4CE0">
          <w:rPr>
            <w:rFonts w:ascii="Times New Roman" w:eastAsia="Times New Roman" w:hAnsi="Times New Roman"/>
            <w:noProof/>
            <w:sz w:val="24"/>
            <w:szCs w:val="24"/>
            <w:lang w:eastAsia="ru-RU"/>
          </w:rPr>
          <w:t>1.3.2. Фонд оценочных средств для промежуточной аттестации ………..............................</w:t>
        </w:r>
      </w:hyperlink>
      <w:r w:rsidR="00BD005A" w:rsidRPr="00CB4CE0">
        <w:rPr>
          <w:rFonts w:ascii="Times New Roman" w:eastAsia="Times New Roman" w:hAnsi="Times New Roman"/>
          <w:noProof/>
          <w:sz w:val="24"/>
          <w:szCs w:val="24"/>
          <w:lang w:eastAsia="ru-RU"/>
        </w:rPr>
        <w:t>20</w:t>
      </w:r>
    </w:p>
    <w:p w:rsidR="002E48BD" w:rsidRPr="00E17EF4" w:rsidRDefault="002E48BD" w:rsidP="00E17EF4">
      <w:pPr>
        <w:spacing w:after="0" w:line="240" w:lineRule="auto"/>
      </w:pPr>
    </w:p>
    <w:p w:rsidR="000C0D8B" w:rsidRPr="00E17EF4" w:rsidRDefault="000C0D8B" w:rsidP="00E17EF4">
      <w:pPr>
        <w:spacing w:after="0" w:line="240" w:lineRule="auto"/>
        <w:sectPr w:rsidR="000C0D8B" w:rsidRPr="00E17EF4" w:rsidSect="000C0D8B">
          <w:footerReference w:type="even" r:id="rId10"/>
          <w:foot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C0D8B" w:rsidRPr="00E17EF4" w:rsidRDefault="000C0D8B" w:rsidP="00E17EF4">
      <w:pPr>
        <w:spacing w:after="0" w:line="240" w:lineRule="auto"/>
      </w:pPr>
    </w:p>
    <w:p w:rsidR="00BD005A" w:rsidRPr="00CB4CE0" w:rsidRDefault="00BD005A" w:rsidP="00BD005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b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CB4CE0">
        <w:rPr>
          <w:rFonts w:ascii="Times New Roman" w:eastAsia="Times New Roman" w:hAnsi="Times New Roman"/>
          <w:b/>
          <w:sz w:val="24"/>
          <w:szCs w:val="24"/>
          <w:lang w:eastAsia="ru-RU"/>
        </w:rPr>
        <w:t>Паспорт оценочных материалов программы учебной дисциплины</w:t>
      </w:r>
    </w:p>
    <w:p w:rsidR="00BD005A" w:rsidRPr="00CB4CE0" w:rsidRDefault="00BD005A" w:rsidP="00BD005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 xml:space="preserve">В результате освоения учебной дисциплины </w:t>
      </w:r>
      <w:r w:rsidRPr="006146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История русской литературы XX века </w:t>
      </w: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 xml:space="preserve">аспирант должен обладать </w:t>
      </w:r>
      <w:r w:rsidRPr="00CB4CE0">
        <w:rPr>
          <w:rFonts w:ascii="Times New Roman" w:eastAsia="Times New Roman" w:hAnsi="Times New Roman"/>
          <w:bCs/>
          <w:sz w:val="24"/>
          <w:szCs w:val="24"/>
          <w:lang w:eastAsia="ru-RU"/>
        </w:rPr>
        <w:t>следующими, знаниями, навыками и умениями:</w:t>
      </w:r>
    </w:p>
    <w:p w:rsidR="00BD005A" w:rsidRPr="00CB4CE0" w:rsidRDefault="00BD005A" w:rsidP="00BD005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D005A" w:rsidRPr="00CB4CE0" w:rsidRDefault="00BD005A" w:rsidP="00BD00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B4CE0">
        <w:rPr>
          <w:rFonts w:ascii="Times New Roman" w:hAnsi="Times New Roman"/>
          <w:sz w:val="24"/>
          <w:szCs w:val="24"/>
          <w:lang w:eastAsia="ru-RU"/>
        </w:rPr>
        <w:t>Формами текущего контроля являются аннотирование, конспектирование, дискуссии, творческие и исследовательские задания, рефераты, презентации, собеседование.</w:t>
      </w:r>
    </w:p>
    <w:p w:rsidR="00BD005A" w:rsidRPr="00CB4CE0" w:rsidRDefault="00BD005A" w:rsidP="00BD005A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Формой промежуточной аттестации по учебной дисциплине является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зачет</w:t>
      </w:r>
      <w:r w:rsidRPr="00CB4CE0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BD005A" w:rsidRPr="00E17EF4" w:rsidRDefault="00BD005A" w:rsidP="00BD005A">
      <w:pPr>
        <w:spacing w:after="0" w:line="240" w:lineRule="auto"/>
        <w:ind w:firstLine="900"/>
        <w:jc w:val="both"/>
        <w:rPr>
          <w:rFonts w:ascii="Times New Roman" w:hAnsi="Times New Roman"/>
          <w:b/>
        </w:rPr>
      </w:pPr>
      <w:r w:rsidRPr="00E17EF4">
        <w:rPr>
          <w:rFonts w:ascii="Times New Roman" w:hAnsi="Times New Roman"/>
        </w:rPr>
        <w:t>:</w:t>
      </w:r>
    </w:p>
    <w:p w:rsidR="00BD005A" w:rsidRPr="00E17EF4" w:rsidRDefault="00BD005A" w:rsidP="00BD005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1.1. </w:t>
      </w:r>
      <w:r w:rsidRPr="00E17EF4">
        <w:rPr>
          <w:rFonts w:ascii="Times New Roman" w:hAnsi="Times New Roman"/>
          <w:b/>
        </w:rPr>
        <w:t>ПЛАНИРУЕМЫЕ РЕЗУЛЬТАТЫ ОБУЧЕНИЯ И КРИТЕРИИ ИХ ОЦЕНИВАНИЯ</w:t>
      </w:r>
    </w:p>
    <w:p w:rsidR="00BD005A" w:rsidRPr="00E17EF4" w:rsidRDefault="00BD005A" w:rsidP="00BD005A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835"/>
        <w:gridCol w:w="3119"/>
        <w:gridCol w:w="3260"/>
        <w:gridCol w:w="3118"/>
      </w:tblGrid>
      <w:tr w:rsidR="00BD005A" w:rsidRPr="00C47DA3" w:rsidTr="00452914">
        <w:trPr>
          <w:trHeight w:val="420"/>
        </w:trPr>
        <w:tc>
          <w:tcPr>
            <w:tcW w:w="15309" w:type="dxa"/>
            <w:gridSpan w:val="5"/>
          </w:tcPr>
          <w:p w:rsidR="00BD005A" w:rsidRPr="00C47DA3" w:rsidRDefault="00BD005A" w:rsidP="004529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</w:tr>
      <w:tr w:rsidR="00BD005A" w:rsidRPr="00C47DA3" w:rsidTr="00452914">
        <w:trPr>
          <w:trHeight w:val="420"/>
        </w:trPr>
        <w:tc>
          <w:tcPr>
            <w:tcW w:w="2977" w:type="dxa"/>
            <w:vMerge w:val="restart"/>
          </w:tcPr>
          <w:p w:rsidR="00BD005A" w:rsidRPr="00C47DA3" w:rsidRDefault="00BD005A" w:rsidP="004529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Планируемые результаты обучения*</w:t>
            </w:r>
          </w:p>
          <w:p w:rsidR="00BD005A" w:rsidRPr="00C47DA3" w:rsidRDefault="00BD005A" w:rsidP="004529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32" w:type="dxa"/>
            <w:gridSpan w:val="4"/>
          </w:tcPr>
          <w:p w:rsidR="00BD005A" w:rsidRPr="00C47DA3" w:rsidRDefault="00BD005A" w:rsidP="004529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BD005A" w:rsidRPr="00C47DA3" w:rsidTr="00452914">
        <w:trPr>
          <w:trHeight w:val="420"/>
        </w:trPr>
        <w:tc>
          <w:tcPr>
            <w:tcW w:w="2977" w:type="dxa"/>
            <w:vMerge/>
          </w:tcPr>
          <w:p w:rsidR="00BD005A" w:rsidRPr="00C47DA3" w:rsidRDefault="00BD005A" w:rsidP="004529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32" w:type="dxa"/>
            <w:gridSpan w:val="4"/>
          </w:tcPr>
          <w:p w:rsidR="00BD005A" w:rsidRPr="00C47DA3" w:rsidRDefault="00BD005A" w:rsidP="004529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Уровни освоения компетенции</w:t>
            </w:r>
          </w:p>
        </w:tc>
      </w:tr>
      <w:tr w:rsidR="00BD005A" w:rsidRPr="00C47DA3" w:rsidTr="00452914">
        <w:trPr>
          <w:trHeight w:val="360"/>
        </w:trPr>
        <w:tc>
          <w:tcPr>
            <w:tcW w:w="2977" w:type="dxa"/>
            <w:vMerge/>
          </w:tcPr>
          <w:p w:rsidR="00BD005A" w:rsidRPr="00C47DA3" w:rsidRDefault="00BD005A" w:rsidP="004529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BD005A" w:rsidRPr="00C47DA3" w:rsidRDefault="00BD005A" w:rsidP="0045291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i/>
                <w:sz w:val="20"/>
                <w:szCs w:val="20"/>
              </w:rPr>
              <w:t>Не зачтено</w:t>
            </w:r>
          </w:p>
        </w:tc>
        <w:tc>
          <w:tcPr>
            <w:tcW w:w="6379" w:type="dxa"/>
            <w:gridSpan w:val="2"/>
          </w:tcPr>
          <w:p w:rsidR="00BD005A" w:rsidRPr="00C47DA3" w:rsidRDefault="00BD005A" w:rsidP="0045291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i/>
                <w:sz w:val="20"/>
                <w:szCs w:val="20"/>
              </w:rPr>
              <w:t>Базовый уровень (зачтено)</w:t>
            </w:r>
          </w:p>
        </w:tc>
        <w:tc>
          <w:tcPr>
            <w:tcW w:w="3118" w:type="dxa"/>
          </w:tcPr>
          <w:p w:rsidR="00BD005A" w:rsidRPr="00C47DA3" w:rsidRDefault="00BD005A" w:rsidP="0045291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i/>
                <w:sz w:val="20"/>
                <w:szCs w:val="20"/>
              </w:rPr>
              <w:t>Повышенный уровень</w:t>
            </w:r>
          </w:p>
          <w:p w:rsidR="00BD005A" w:rsidRPr="00C47DA3" w:rsidRDefault="00BD005A" w:rsidP="0045291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i/>
                <w:sz w:val="20"/>
                <w:szCs w:val="20"/>
              </w:rPr>
              <w:t>(зачтено)</w:t>
            </w:r>
          </w:p>
        </w:tc>
      </w:tr>
      <w:tr w:rsidR="00BD005A" w:rsidRPr="00C47DA3" w:rsidTr="00452914">
        <w:trPr>
          <w:trHeight w:val="283"/>
        </w:trPr>
        <w:tc>
          <w:tcPr>
            <w:tcW w:w="2977" w:type="dxa"/>
            <w:vMerge/>
          </w:tcPr>
          <w:p w:rsidR="00BD005A" w:rsidRPr="00C47DA3" w:rsidRDefault="00BD005A" w:rsidP="004529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D005A" w:rsidRPr="00C47DA3" w:rsidRDefault="00BD005A" w:rsidP="004529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:rsidR="00BD005A" w:rsidRPr="00C47DA3" w:rsidRDefault="00BD005A" w:rsidP="004529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BD005A" w:rsidRPr="00C47DA3" w:rsidRDefault="00BD005A" w:rsidP="004529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118" w:type="dxa"/>
          </w:tcPr>
          <w:p w:rsidR="00BD005A" w:rsidRPr="00C47DA3" w:rsidRDefault="00BD005A" w:rsidP="004529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BD005A" w:rsidRPr="00C47DA3" w:rsidTr="00452914">
        <w:trPr>
          <w:trHeight w:val="170"/>
        </w:trPr>
        <w:tc>
          <w:tcPr>
            <w:tcW w:w="2977" w:type="dxa"/>
          </w:tcPr>
          <w:p w:rsidR="00BD005A" w:rsidRPr="00C47DA3" w:rsidRDefault="00BD005A" w:rsidP="00452914">
            <w:pPr>
              <w:tabs>
                <w:tab w:val="left" w:pos="252"/>
                <w:tab w:val="left" w:pos="432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 xml:space="preserve">Знает: </w:t>
            </w:r>
          </w:p>
          <w:p w:rsidR="00BD005A" w:rsidRPr="00C47DA3" w:rsidRDefault="00BD005A" w:rsidP="00452914">
            <w:pPr>
              <w:pStyle w:val="Default"/>
              <w:tabs>
                <w:tab w:val="left" w:pos="252"/>
                <w:tab w:val="left" w:pos="432"/>
              </w:tabs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 xml:space="preserve">З-1 методы анализа и оценки результатов научной деятельности; </w:t>
            </w:r>
          </w:p>
          <w:p w:rsidR="00BD005A" w:rsidRPr="00C47DA3" w:rsidRDefault="00BD005A" w:rsidP="00452914">
            <w:pPr>
              <w:pStyle w:val="Default"/>
              <w:tabs>
                <w:tab w:val="left" w:pos="252"/>
                <w:tab w:val="left" w:pos="432"/>
              </w:tabs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>З-2 признаки научного знания и главные характеристики структурных элементов научного творчества;</w:t>
            </w:r>
          </w:p>
          <w:p w:rsidR="00BD005A" w:rsidRPr="00C47DA3" w:rsidRDefault="00BD005A" w:rsidP="00452914">
            <w:pPr>
              <w:pStyle w:val="Default"/>
              <w:tabs>
                <w:tab w:val="left" w:pos="252"/>
                <w:tab w:val="left" w:pos="432"/>
              </w:tabs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 xml:space="preserve">З-3 </w:t>
            </w:r>
            <w:r w:rsidRPr="00C47DA3">
              <w:rPr>
                <w:sz w:val="20"/>
                <w:szCs w:val="20"/>
              </w:rPr>
              <w:t xml:space="preserve">характеристики эмпирического и теоретического уровней научного познания; </w:t>
            </w:r>
          </w:p>
        </w:tc>
        <w:tc>
          <w:tcPr>
            <w:tcW w:w="2835" w:type="dxa"/>
          </w:tcPr>
          <w:p w:rsidR="00BD005A" w:rsidRPr="00C47DA3" w:rsidRDefault="00BD005A" w:rsidP="00452914">
            <w:pPr>
              <w:tabs>
                <w:tab w:val="left" w:pos="252"/>
                <w:tab w:val="left" w:pos="432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Фрагментарные знания:</w:t>
            </w:r>
          </w:p>
          <w:p w:rsidR="00BD005A" w:rsidRPr="00C47DA3" w:rsidRDefault="00BD005A" w:rsidP="00BD005A">
            <w:pPr>
              <w:pStyle w:val="Default"/>
              <w:numPr>
                <w:ilvl w:val="0"/>
                <w:numId w:val="13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 xml:space="preserve">методов анализа и оценки результатов научной деятельности; </w:t>
            </w:r>
          </w:p>
          <w:p w:rsidR="00BD005A" w:rsidRPr="00C47DA3" w:rsidRDefault="00BD005A" w:rsidP="00BD005A">
            <w:pPr>
              <w:pStyle w:val="Default"/>
              <w:numPr>
                <w:ilvl w:val="0"/>
                <w:numId w:val="13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>признаков научного знания и главным характеристикам структурных элементов научного творчества;</w:t>
            </w:r>
          </w:p>
          <w:p w:rsidR="00BD005A" w:rsidRPr="00C47DA3" w:rsidRDefault="00BD005A" w:rsidP="00BD005A">
            <w:pPr>
              <w:pStyle w:val="Default"/>
              <w:numPr>
                <w:ilvl w:val="0"/>
                <w:numId w:val="13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 xml:space="preserve">характеристик эмпирического и теоретического уровней научного познания; </w:t>
            </w:r>
          </w:p>
        </w:tc>
        <w:tc>
          <w:tcPr>
            <w:tcW w:w="3119" w:type="dxa"/>
          </w:tcPr>
          <w:p w:rsidR="00BD005A" w:rsidRPr="00C47DA3" w:rsidRDefault="00BD005A" w:rsidP="00452914">
            <w:pPr>
              <w:tabs>
                <w:tab w:val="left" w:pos="252"/>
                <w:tab w:val="left" w:pos="43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Неполное</w:t>
            </w:r>
          </w:p>
          <w:p w:rsidR="00BD005A" w:rsidRPr="00C47DA3" w:rsidRDefault="00BD005A" w:rsidP="00452914">
            <w:pPr>
              <w:tabs>
                <w:tab w:val="left" w:pos="252"/>
                <w:tab w:val="left" w:pos="43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знание:</w:t>
            </w:r>
          </w:p>
          <w:p w:rsidR="00BD005A" w:rsidRPr="00C47DA3" w:rsidRDefault="00BD005A" w:rsidP="00BD005A">
            <w:pPr>
              <w:pStyle w:val="Default"/>
              <w:numPr>
                <w:ilvl w:val="0"/>
                <w:numId w:val="14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 xml:space="preserve">методов анализа и оценки результатов научной деятельности; </w:t>
            </w:r>
          </w:p>
          <w:p w:rsidR="00BD005A" w:rsidRPr="00C47DA3" w:rsidRDefault="00BD005A" w:rsidP="00BD005A">
            <w:pPr>
              <w:pStyle w:val="Default"/>
              <w:numPr>
                <w:ilvl w:val="0"/>
                <w:numId w:val="14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>признаков научного знания и главным характеристикам структурных элементов научного творчества;</w:t>
            </w:r>
          </w:p>
          <w:p w:rsidR="00BD005A" w:rsidRPr="00C47DA3" w:rsidRDefault="00BD005A" w:rsidP="00BD005A">
            <w:pPr>
              <w:pStyle w:val="Default"/>
              <w:numPr>
                <w:ilvl w:val="0"/>
                <w:numId w:val="14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 xml:space="preserve">характеристик эмпирического и теоретического уровней научного познания; </w:t>
            </w:r>
          </w:p>
        </w:tc>
        <w:tc>
          <w:tcPr>
            <w:tcW w:w="3260" w:type="dxa"/>
          </w:tcPr>
          <w:p w:rsidR="00BD005A" w:rsidRPr="00C47DA3" w:rsidRDefault="00BD005A" w:rsidP="00452914">
            <w:pPr>
              <w:tabs>
                <w:tab w:val="left" w:pos="252"/>
                <w:tab w:val="left" w:pos="43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Сформированные, но содержащие отдельные пробелы знания:</w:t>
            </w:r>
          </w:p>
          <w:p w:rsidR="00BD005A" w:rsidRPr="00C47DA3" w:rsidRDefault="00BD005A" w:rsidP="00BD005A">
            <w:pPr>
              <w:pStyle w:val="Default"/>
              <w:numPr>
                <w:ilvl w:val="0"/>
                <w:numId w:val="15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 xml:space="preserve">методов анализа и оценки результатов научной деятельности; </w:t>
            </w:r>
          </w:p>
          <w:p w:rsidR="00BD005A" w:rsidRPr="00C47DA3" w:rsidRDefault="00BD005A" w:rsidP="00BD005A">
            <w:pPr>
              <w:pStyle w:val="Default"/>
              <w:numPr>
                <w:ilvl w:val="0"/>
                <w:numId w:val="15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>признаков научного знания и главным характеристикам структурных элементов научного творчества;</w:t>
            </w:r>
          </w:p>
          <w:p w:rsidR="00BD005A" w:rsidRPr="00C47DA3" w:rsidRDefault="00BD005A" w:rsidP="00BD005A">
            <w:pPr>
              <w:pStyle w:val="Default"/>
              <w:numPr>
                <w:ilvl w:val="0"/>
                <w:numId w:val="15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 xml:space="preserve">характеристик эмпирического и теоретического уровней научного познания; </w:t>
            </w:r>
          </w:p>
        </w:tc>
        <w:tc>
          <w:tcPr>
            <w:tcW w:w="3118" w:type="dxa"/>
          </w:tcPr>
          <w:p w:rsidR="00BD005A" w:rsidRPr="00C47DA3" w:rsidRDefault="00BD005A" w:rsidP="00452914">
            <w:pPr>
              <w:tabs>
                <w:tab w:val="left" w:pos="252"/>
                <w:tab w:val="left" w:pos="43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 xml:space="preserve">Сформированные и систематические знания: </w:t>
            </w:r>
          </w:p>
          <w:p w:rsidR="00BD005A" w:rsidRPr="00C47DA3" w:rsidRDefault="00BD005A" w:rsidP="00BD005A">
            <w:pPr>
              <w:pStyle w:val="Default"/>
              <w:numPr>
                <w:ilvl w:val="0"/>
                <w:numId w:val="16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 xml:space="preserve">методов анализа и оценки результатов научной деятельности; </w:t>
            </w:r>
          </w:p>
          <w:p w:rsidR="00BD005A" w:rsidRPr="00C47DA3" w:rsidRDefault="00BD005A" w:rsidP="00BD005A">
            <w:pPr>
              <w:pStyle w:val="Default"/>
              <w:numPr>
                <w:ilvl w:val="0"/>
                <w:numId w:val="16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>признаков научного знания и главным характеристикам структурных элементов научного творчества;</w:t>
            </w:r>
          </w:p>
          <w:p w:rsidR="00BD005A" w:rsidRPr="00C47DA3" w:rsidRDefault="00BD005A" w:rsidP="00BD005A">
            <w:pPr>
              <w:pStyle w:val="Default"/>
              <w:numPr>
                <w:ilvl w:val="0"/>
                <w:numId w:val="16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 xml:space="preserve">характеристик эмпирического и теоретического уровней научного познания; </w:t>
            </w:r>
          </w:p>
        </w:tc>
      </w:tr>
      <w:tr w:rsidR="00BD005A" w:rsidRPr="00C47DA3" w:rsidTr="00452914">
        <w:trPr>
          <w:trHeight w:val="3536"/>
        </w:trPr>
        <w:tc>
          <w:tcPr>
            <w:tcW w:w="2977" w:type="dxa"/>
          </w:tcPr>
          <w:p w:rsidR="00BD005A" w:rsidRPr="00C47DA3" w:rsidRDefault="00BD005A" w:rsidP="00452914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Умеет:</w:t>
            </w:r>
          </w:p>
          <w:p w:rsidR="00BD005A" w:rsidRPr="00C47DA3" w:rsidRDefault="00BD005A" w:rsidP="00452914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eastAsia="TimesNewRomanPSMT" w:hAnsi="Times New Roman"/>
                <w:bCs/>
                <w:sz w:val="20"/>
                <w:szCs w:val="20"/>
              </w:rPr>
              <w:t xml:space="preserve">У-1 анализировать и оценивать </w:t>
            </w:r>
            <w:r w:rsidRPr="00C47DA3">
              <w:rPr>
                <w:rFonts w:ascii="Times New Roman" w:hAnsi="Times New Roman"/>
                <w:sz w:val="20"/>
                <w:szCs w:val="20"/>
              </w:rPr>
              <w:t>научные исследования и их результаты в конкретной области знания;</w:t>
            </w:r>
          </w:p>
          <w:p w:rsidR="00BD005A" w:rsidRPr="00C47DA3" w:rsidRDefault="00BD005A" w:rsidP="00452914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eastAsia="TimesNewRomanPSMT" w:hAnsi="Times New Roman"/>
                <w:bCs/>
                <w:sz w:val="20"/>
                <w:szCs w:val="20"/>
              </w:rPr>
              <w:t xml:space="preserve">У-2 </w:t>
            </w:r>
            <w:r w:rsidRPr="00C47DA3">
              <w:rPr>
                <w:rFonts w:ascii="Times New Roman" w:hAnsi="Times New Roman"/>
                <w:sz w:val="20"/>
                <w:szCs w:val="20"/>
              </w:rPr>
              <w:t>выделять и систематизировать основные идеи в научных текстах;</w:t>
            </w:r>
          </w:p>
          <w:p w:rsidR="00BD005A" w:rsidRPr="00C47DA3" w:rsidRDefault="00BD005A" w:rsidP="00452914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eastAsia="TimesNewRomanPSMT" w:hAnsi="Times New Roman"/>
                <w:bCs/>
                <w:sz w:val="20"/>
                <w:szCs w:val="20"/>
              </w:rPr>
              <w:t xml:space="preserve">У-3 </w:t>
            </w:r>
            <w:r w:rsidRPr="00C47DA3">
              <w:rPr>
                <w:rFonts w:ascii="Times New Roman" w:hAnsi="Times New Roman"/>
                <w:sz w:val="20"/>
                <w:szCs w:val="20"/>
              </w:rPr>
              <w:t xml:space="preserve">критически оценивать систематизированную информацию; </w:t>
            </w:r>
          </w:p>
          <w:p w:rsidR="00BD005A" w:rsidRPr="00C47DA3" w:rsidRDefault="00BD005A" w:rsidP="00452914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eastAsia="TimesNewRomanPSMT" w:hAnsi="Times New Roman"/>
                <w:bCs/>
                <w:sz w:val="20"/>
                <w:szCs w:val="20"/>
              </w:rPr>
              <w:t xml:space="preserve">У-4 </w:t>
            </w:r>
            <w:r w:rsidRPr="00C47DA3">
              <w:rPr>
                <w:rFonts w:ascii="Times New Roman" w:hAnsi="Times New Roman"/>
                <w:sz w:val="20"/>
                <w:szCs w:val="20"/>
              </w:rPr>
              <w:t>избегать автоматического применения стандартных способов и приемов при решении научных задач;</w:t>
            </w:r>
          </w:p>
        </w:tc>
        <w:tc>
          <w:tcPr>
            <w:tcW w:w="2835" w:type="dxa"/>
          </w:tcPr>
          <w:p w:rsidR="00BD005A" w:rsidRPr="00C47DA3" w:rsidRDefault="00BD005A" w:rsidP="0045291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Частично освоенные умения:</w:t>
            </w:r>
          </w:p>
          <w:p w:rsidR="00BD005A" w:rsidRPr="00C47DA3" w:rsidRDefault="00BD005A" w:rsidP="00BD005A">
            <w:pPr>
              <w:numPr>
                <w:ilvl w:val="0"/>
                <w:numId w:val="17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eastAsia="TimesNewRomanPSMT" w:hAnsi="Times New Roman"/>
                <w:bCs/>
                <w:sz w:val="20"/>
                <w:szCs w:val="20"/>
              </w:rPr>
              <w:t xml:space="preserve">анализировать и оценивать </w:t>
            </w:r>
            <w:r w:rsidRPr="00C47DA3">
              <w:rPr>
                <w:rFonts w:ascii="Times New Roman" w:hAnsi="Times New Roman"/>
                <w:sz w:val="20"/>
                <w:szCs w:val="20"/>
              </w:rPr>
              <w:t>научные исследования и их результаты в конкретной области знания;</w:t>
            </w:r>
          </w:p>
          <w:p w:rsidR="00BD005A" w:rsidRPr="00C47DA3" w:rsidRDefault="00BD005A" w:rsidP="00BD005A">
            <w:pPr>
              <w:numPr>
                <w:ilvl w:val="0"/>
                <w:numId w:val="17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выделять и систематизировать основные идеи в научных текстах;</w:t>
            </w:r>
          </w:p>
          <w:p w:rsidR="00BD005A" w:rsidRPr="00C47DA3" w:rsidRDefault="00BD005A" w:rsidP="00BD005A">
            <w:pPr>
              <w:numPr>
                <w:ilvl w:val="0"/>
                <w:numId w:val="17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 xml:space="preserve">критически оценивать систематизированную информацию; </w:t>
            </w:r>
          </w:p>
          <w:p w:rsidR="00BD005A" w:rsidRPr="00C47DA3" w:rsidRDefault="00BD005A" w:rsidP="00BD005A">
            <w:pPr>
              <w:numPr>
                <w:ilvl w:val="0"/>
                <w:numId w:val="17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избегать автоматического применения стандартных способов и приемов при решении научных задач;</w:t>
            </w:r>
          </w:p>
        </w:tc>
        <w:tc>
          <w:tcPr>
            <w:tcW w:w="3119" w:type="dxa"/>
          </w:tcPr>
          <w:p w:rsidR="00BD005A" w:rsidRPr="00C47DA3" w:rsidRDefault="00BD005A" w:rsidP="0045291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 целом успешное, но не систематическое освоение умений:</w:t>
            </w:r>
          </w:p>
          <w:p w:rsidR="00BD005A" w:rsidRPr="00C47DA3" w:rsidRDefault="00BD005A" w:rsidP="00BD005A">
            <w:pPr>
              <w:numPr>
                <w:ilvl w:val="0"/>
                <w:numId w:val="18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eastAsia="TimesNewRomanPSMT" w:hAnsi="Times New Roman"/>
                <w:bCs/>
                <w:sz w:val="20"/>
                <w:szCs w:val="20"/>
              </w:rPr>
              <w:t xml:space="preserve">анализировать и оценивать </w:t>
            </w:r>
            <w:r w:rsidRPr="00C47DA3">
              <w:rPr>
                <w:rFonts w:ascii="Times New Roman" w:hAnsi="Times New Roman"/>
                <w:sz w:val="20"/>
                <w:szCs w:val="20"/>
              </w:rPr>
              <w:t>научные исследования и их результаты в конкретной области знания;</w:t>
            </w:r>
          </w:p>
          <w:p w:rsidR="00BD005A" w:rsidRPr="00C47DA3" w:rsidRDefault="00BD005A" w:rsidP="00BD005A">
            <w:pPr>
              <w:numPr>
                <w:ilvl w:val="0"/>
                <w:numId w:val="18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выделять и систематизировать основные идеи в научных текстах;</w:t>
            </w:r>
          </w:p>
          <w:p w:rsidR="00BD005A" w:rsidRPr="00C47DA3" w:rsidRDefault="00BD005A" w:rsidP="00BD005A">
            <w:pPr>
              <w:numPr>
                <w:ilvl w:val="0"/>
                <w:numId w:val="18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 xml:space="preserve">критически оценивать систематизированную информацию; </w:t>
            </w:r>
          </w:p>
          <w:p w:rsidR="00BD005A" w:rsidRPr="00C47DA3" w:rsidRDefault="00BD005A" w:rsidP="00BD005A">
            <w:pPr>
              <w:numPr>
                <w:ilvl w:val="1"/>
                <w:numId w:val="18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избегать автоматического применения стандартных способов и приемов при решении научных задач;</w:t>
            </w:r>
          </w:p>
        </w:tc>
        <w:tc>
          <w:tcPr>
            <w:tcW w:w="3260" w:type="dxa"/>
          </w:tcPr>
          <w:p w:rsidR="00BD005A" w:rsidRPr="00C47DA3" w:rsidRDefault="00BD005A" w:rsidP="0045291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 целом успешное, но содержащее отдельные пробелы в умении:</w:t>
            </w:r>
          </w:p>
          <w:p w:rsidR="00BD005A" w:rsidRPr="00C47DA3" w:rsidRDefault="00BD005A" w:rsidP="00BD005A">
            <w:pPr>
              <w:numPr>
                <w:ilvl w:val="0"/>
                <w:numId w:val="19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eastAsia="TimesNewRomanPSMT" w:hAnsi="Times New Roman"/>
                <w:bCs/>
                <w:sz w:val="20"/>
                <w:szCs w:val="20"/>
              </w:rPr>
              <w:t xml:space="preserve">анализировать и оценивать </w:t>
            </w:r>
            <w:r w:rsidRPr="00C47DA3">
              <w:rPr>
                <w:rFonts w:ascii="Times New Roman" w:hAnsi="Times New Roman"/>
                <w:sz w:val="20"/>
                <w:szCs w:val="20"/>
              </w:rPr>
              <w:t>научные исследования и их результаты в конкретной области знания;</w:t>
            </w:r>
          </w:p>
          <w:p w:rsidR="00BD005A" w:rsidRPr="00C47DA3" w:rsidRDefault="00BD005A" w:rsidP="00BD005A">
            <w:pPr>
              <w:numPr>
                <w:ilvl w:val="0"/>
                <w:numId w:val="19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выделять и систематизировать основные идеи в научных текстах;</w:t>
            </w:r>
          </w:p>
          <w:p w:rsidR="00BD005A" w:rsidRPr="00C47DA3" w:rsidRDefault="00BD005A" w:rsidP="00BD005A">
            <w:pPr>
              <w:numPr>
                <w:ilvl w:val="0"/>
                <w:numId w:val="19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 xml:space="preserve">критически оценивать систематизированную информацию; </w:t>
            </w:r>
          </w:p>
          <w:p w:rsidR="00BD005A" w:rsidRPr="00C47DA3" w:rsidRDefault="00BD005A" w:rsidP="00BD005A">
            <w:pPr>
              <w:numPr>
                <w:ilvl w:val="0"/>
                <w:numId w:val="19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избегать автоматического применения стандартных способов и приемов при решении научных задач;</w:t>
            </w:r>
          </w:p>
        </w:tc>
        <w:tc>
          <w:tcPr>
            <w:tcW w:w="3118" w:type="dxa"/>
          </w:tcPr>
          <w:p w:rsidR="00BD005A" w:rsidRPr="00C47DA3" w:rsidRDefault="00BD005A" w:rsidP="0045291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 xml:space="preserve">Успешное и систематическое применение умений: </w:t>
            </w:r>
          </w:p>
          <w:p w:rsidR="00BD005A" w:rsidRPr="00C47DA3" w:rsidRDefault="00BD005A" w:rsidP="00BD005A">
            <w:pPr>
              <w:numPr>
                <w:ilvl w:val="0"/>
                <w:numId w:val="20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eastAsia="TimesNewRomanPSMT" w:hAnsi="Times New Roman"/>
                <w:bCs/>
                <w:sz w:val="20"/>
                <w:szCs w:val="20"/>
              </w:rPr>
              <w:t xml:space="preserve">анализировать и оценивать </w:t>
            </w:r>
            <w:r w:rsidRPr="00C47DA3">
              <w:rPr>
                <w:rFonts w:ascii="Times New Roman" w:hAnsi="Times New Roman"/>
                <w:sz w:val="20"/>
                <w:szCs w:val="20"/>
              </w:rPr>
              <w:t>научные исследования и их результаты в конкретной области знания;</w:t>
            </w:r>
          </w:p>
          <w:p w:rsidR="00BD005A" w:rsidRPr="00C47DA3" w:rsidRDefault="00BD005A" w:rsidP="00BD005A">
            <w:pPr>
              <w:numPr>
                <w:ilvl w:val="0"/>
                <w:numId w:val="20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выделять и систематизировать основные идеи в научных текстах;</w:t>
            </w:r>
          </w:p>
          <w:p w:rsidR="00BD005A" w:rsidRPr="00C47DA3" w:rsidRDefault="00BD005A" w:rsidP="00BD005A">
            <w:pPr>
              <w:numPr>
                <w:ilvl w:val="0"/>
                <w:numId w:val="20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 xml:space="preserve">критически оценивать систематизированную информацию; </w:t>
            </w:r>
          </w:p>
          <w:p w:rsidR="00BD005A" w:rsidRPr="00C47DA3" w:rsidRDefault="00BD005A" w:rsidP="00BD005A">
            <w:pPr>
              <w:numPr>
                <w:ilvl w:val="0"/>
                <w:numId w:val="20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избегать автоматического применения стандартных способов и приемов при решении научных задач;</w:t>
            </w:r>
          </w:p>
        </w:tc>
      </w:tr>
      <w:tr w:rsidR="00BD005A" w:rsidRPr="00C47DA3" w:rsidTr="00452914">
        <w:trPr>
          <w:trHeight w:val="344"/>
        </w:trPr>
        <w:tc>
          <w:tcPr>
            <w:tcW w:w="2977" w:type="dxa"/>
          </w:tcPr>
          <w:p w:rsidR="00BD005A" w:rsidRPr="00C47DA3" w:rsidRDefault="00BD005A" w:rsidP="00452914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Владеет:</w:t>
            </w:r>
          </w:p>
          <w:p w:rsidR="00BD005A" w:rsidRPr="00C47DA3" w:rsidRDefault="00BD005A" w:rsidP="00452914">
            <w:pPr>
              <w:pStyle w:val="Default"/>
              <w:tabs>
                <w:tab w:val="left" w:pos="252"/>
              </w:tabs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>В-1 навыками выбора методов и средств решения задач исследования;</w:t>
            </w:r>
          </w:p>
          <w:p w:rsidR="00BD005A" w:rsidRPr="00C47DA3" w:rsidRDefault="00BD005A" w:rsidP="00452914">
            <w:pPr>
              <w:pStyle w:val="Default"/>
              <w:tabs>
                <w:tab w:val="left" w:pos="252"/>
              </w:tabs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>В-2 навыками сбора, обработки, анализа, систематизации и оценки научных достижений;</w:t>
            </w:r>
          </w:p>
          <w:p w:rsidR="00BD005A" w:rsidRPr="00C47DA3" w:rsidRDefault="00BD005A" w:rsidP="00452914">
            <w:pPr>
              <w:pStyle w:val="Default"/>
              <w:tabs>
                <w:tab w:val="left" w:pos="252"/>
              </w:tabs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>В-3 прогнозирования результатов исследования.</w:t>
            </w:r>
          </w:p>
        </w:tc>
        <w:tc>
          <w:tcPr>
            <w:tcW w:w="2835" w:type="dxa"/>
          </w:tcPr>
          <w:p w:rsidR="00BD005A" w:rsidRPr="00C47DA3" w:rsidRDefault="00BD005A" w:rsidP="0045291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Фрагментарное владение:</w:t>
            </w:r>
          </w:p>
          <w:p w:rsidR="00BD005A" w:rsidRPr="00C47DA3" w:rsidRDefault="00BD005A" w:rsidP="00BD005A">
            <w:pPr>
              <w:pStyle w:val="Default"/>
              <w:numPr>
                <w:ilvl w:val="0"/>
                <w:numId w:val="21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>навыками выбора методов и средств решения задач исследования;</w:t>
            </w:r>
          </w:p>
          <w:p w:rsidR="00BD005A" w:rsidRPr="00C47DA3" w:rsidRDefault="00BD005A" w:rsidP="00BD005A">
            <w:pPr>
              <w:pStyle w:val="Default"/>
              <w:numPr>
                <w:ilvl w:val="0"/>
                <w:numId w:val="21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>навыками сбора, обработки, анализа, систематизации и оценки научных достижений;</w:t>
            </w:r>
          </w:p>
          <w:p w:rsidR="00BD005A" w:rsidRPr="00C47DA3" w:rsidRDefault="00BD005A" w:rsidP="00BD005A">
            <w:pPr>
              <w:numPr>
                <w:ilvl w:val="0"/>
                <w:numId w:val="21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прогнозирования результатов исследования.</w:t>
            </w:r>
          </w:p>
        </w:tc>
        <w:tc>
          <w:tcPr>
            <w:tcW w:w="3119" w:type="dxa"/>
          </w:tcPr>
          <w:p w:rsidR="00BD005A" w:rsidRPr="00C47DA3" w:rsidRDefault="00BD005A" w:rsidP="0045291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 целом</w:t>
            </w:r>
          </w:p>
          <w:p w:rsidR="00BD005A" w:rsidRPr="00C47DA3" w:rsidRDefault="00BD005A" w:rsidP="0045291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 xml:space="preserve"> успешное, но не систематическое применение:</w:t>
            </w:r>
          </w:p>
          <w:p w:rsidR="00BD005A" w:rsidRPr="00C47DA3" w:rsidRDefault="00BD005A" w:rsidP="00BD005A">
            <w:pPr>
              <w:pStyle w:val="Default"/>
              <w:numPr>
                <w:ilvl w:val="0"/>
                <w:numId w:val="22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>навыков выбора методов и средств решения задач исследования;</w:t>
            </w:r>
          </w:p>
          <w:p w:rsidR="00BD005A" w:rsidRPr="00C47DA3" w:rsidRDefault="00BD005A" w:rsidP="00BD005A">
            <w:pPr>
              <w:pStyle w:val="Default"/>
              <w:numPr>
                <w:ilvl w:val="0"/>
                <w:numId w:val="22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>навыков сбора, обработки, анализа, систематизации и оценки научных достижений;</w:t>
            </w:r>
          </w:p>
          <w:p w:rsidR="00BD005A" w:rsidRPr="00C47DA3" w:rsidRDefault="00BD005A" w:rsidP="00BD005A">
            <w:pPr>
              <w:numPr>
                <w:ilvl w:val="0"/>
                <w:numId w:val="22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прогнозирования результатов исследования.</w:t>
            </w:r>
          </w:p>
        </w:tc>
        <w:tc>
          <w:tcPr>
            <w:tcW w:w="3260" w:type="dxa"/>
          </w:tcPr>
          <w:p w:rsidR="00BD005A" w:rsidRPr="00C47DA3" w:rsidRDefault="00BD005A" w:rsidP="0045291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 целом</w:t>
            </w:r>
          </w:p>
          <w:p w:rsidR="00BD005A" w:rsidRPr="00C47DA3" w:rsidRDefault="00BD005A" w:rsidP="0045291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успешное, но сопровождающееся отдельными ошибками в применении:</w:t>
            </w:r>
          </w:p>
          <w:p w:rsidR="00BD005A" w:rsidRPr="00C47DA3" w:rsidRDefault="00BD005A" w:rsidP="00BD005A">
            <w:pPr>
              <w:pStyle w:val="Default"/>
              <w:numPr>
                <w:ilvl w:val="0"/>
                <w:numId w:val="23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>навыков выбора методов и средств решения задач исследования;</w:t>
            </w:r>
          </w:p>
          <w:p w:rsidR="00BD005A" w:rsidRPr="00C47DA3" w:rsidRDefault="00BD005A" w:rsidP="00BD005A">
            <w:pPr>
              <w:pStyle w:val="Default"/>
              <w:numPr>
                <w:ilvl w:val="0"/>
                <w:numId w:val="23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>навыков сбора, обработки, анализа, систематизации и оценки научных достижений;</w:t>
            </w:r>
          </w:p>
          <w:p w:rsidR="00BD005A" w:rsidRPr="00C47DA3" w:rsidRDefault="00BD005A" w:rsidP="00BD005A">
            <w:pPr>
              <w:numPr>
                <w:ilvl w:val="0"/>
                <w:numId w:val="23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прогнозирования результатов исследования.</w:t>
            </w:r>
          </w:p>
        </w:tc>
        <w:tc>
          <w:tcPr>
            <w:tcW w:w="3118" w:type="dxa"/>
          </w:tcPr>
          <w:p w:rsidR="00BD005A" w:rsidRPr="00C47DA3" w:rsidRDefault="00BD005A" w:rsidP="0045291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Успешное и систематическое применение:</w:t>
            </w:r>
          </w:p>
          <w:p w:rsidR="00BD005A" w:rsidRPr="00C47DA3" w:rsidRDefault="00BD005A" w:rsidP="00BD005A">
            <w:pPr>
              <w:pStyle w:val="Default"/>
              <w:numPr>
                <w:ilvl w:val="0"/>
                <w:numId w:val="24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>навыками выбора методов и средств решения задач исследования;</w:t>
            </w:r>
          </w:p>
          <w:p w:rsidR="00BD005A" w:rsidRPr="00C47DA3" w:rsidRDefault="00BD005A" w:rsidP="00BD005A">
            <w:pPr>
              <w:pStyle w:val="Default"/>
              <w:numPr>
                <w:ilvl w:val="0"/>
                <w:numId w:val="24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>навыками сбора, обработки, анализа, систематизации и оценки научных достижений;</w:t>
            </w:r>
          </w:p>
          <w:p w:rsidR="00BD005A" w:rsidRPr="00C47DA3" w:rsidRDefault="00BD005A" w:rsidP="00BD005A">
            <w:pPr>
              <w:numPr>
                <w:ilvl w:val="0"/>
                <w:numId w:val="24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прогнозирования результатов исследования.</w:t>
            </w:r>
          </w:p>
        </w:tc>
      </w:tr>
      <w:tr w:rsidR="00BD005A" w:rsidRPr="00C47DA3" w:rsidTr="00452914">
        <w:trPr>
          <w:trHeight w:val="42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5A" w:rsidRPr="00C47DA3" w:rsidRDefault="00BD005A" w:rsidP="00452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Владение современными отечественными и зарубежными методологиями, методиками и исследовательскими стратегиями анализа произведений художественной литературы, основными закономерностями функционирования литературы в синхроническом и диахроническом аспектах</w:t>
            </w:r>
          </w:p>
        </w:tc>
      </w:tr>
      <w:tr w:rsidR="00BD005A" w:rsidRPr="00C47DA3" w:rsidTr="00452914">
        <w:trPr>
          <w:trHeight w:val="42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5A" w:rsidRPr="00C47DA3" w:rsidRDefault="00BD005A" w:rsidP="004529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Планируемые результаты обучения*</w:t>
            </w:r>
          </w:p>
          <w:p w:rsidR="00BD005A" w:rsidRPr="00C47DA3" w:rsidRDefault="00BD005A" w:rsidP="004529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5A" w:rsidRPr="00C47DA3" w:rsidRDefault="00BD005A" w:rsidP="004529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BD005A" w:rsidRPr="00C47DA3" w:rsidTr="00452914">
        <w:trPr>
          <w:trHeight w:val="42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05A" w:rsidRPr="00C47DA3" w:rsidRDefault="00BD005A" w:rsidP="004529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5A" w:rsidRPr="00C47DA3" w:rsidRDefault="00BD005A" w:rsidP="004529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Уровни освоения компетенции</w:t>
            </w:r>
          </w:p>
        </w:tc>
      </w:tr>
      <w:tr w:rsidR="00BD005A" w:rsidRPr="00C47DA3" w:rsidTr="00452914">
        <w:trPr>
          <w:trHeight w:val="36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05A" w:rsidRPr="00C47DA3" w:rsidRDefault="00BD005A" w:rsidP="004529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5A" w:rsidRPr="00C47DA3" w:rsidRDefault="00BD005A" w:rsidP="0045291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i/>
                <w:sz w:val="20"/>
                <w:szCs w:val="20"/>
              </w:rPr>
              <w:t>Не зачтено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5A" w:rsidRPr="00C47DA3" w:rsidRDefault="00BD005A" w:rsidP="0045291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Базовый уровень </w:t>
            </w:r>
          </w:p>
          <w:p w:rsidR="00BD005A" w:rsidRPr="00C47DA3" w:rsidRDefault="00BD005A" w:rsidP="0045291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i/>
                <w:sz w:val="20"/>
                <w:szCs w:val="20"/>
              </w:rPr>
              <w:t>(зачтено)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</w:tcPr>
          <w:p w:rsidR="00BD005A" w:rsidRPr="00C47DA3" w:rsidRDefault="00BD005A" w:rsidP="0045291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Повышенный уровень </w:t>
            </w:r>
          </w:p>
          <w:p w:rsidR="00BD005A" w:rsidRPr="00C47DA3" w:rsidRDefault="00BD005A" w:rsidP="004529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(зачтено)</w:t>
            </w:r>
          </w:p>
        </w:tc>
      </w:tr>
      <w:tr w:rsidR="00BD005A" w:rsidRPr="00C47DA3" w:rsidTr="00452914">
        <w:trPr>
          <w:trHeight w:val="35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05A" w:rsidRPr="00C47DA3" w:rsidRDefault="00BD005A" w:rsidP="004529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5A" w:rsidRPr="00C47DA3" w:rsidRDefault="00BD005A" w:rsidP="004529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5A" w:rsidRPr="00C47DA3" w:rsidRDefault="00BD005A" w:rsidP="004529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5A" w:rsidRPr="00C47DA3" w:rsidRDefault="00BD005A" w:rsidP="004529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5A" w:rsidRPr="00C47DA3" w:rsidRDefault="00BD005A" w:rsidP="004529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BD005A" w:rsidRPr="00C47DA3" w:rsidTr="00452914">
        <w:trPr>
          <w:trHeight w:val="3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5A" w:rsidRPr="00C47DA3" w:rsidRDefault="00BD005A" w:rsidP="00452914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 xml:space="preserve">Знает: </w:t>
            </w:r>
          </w:p>
          <w:p w:rsidR="00BD005A" w:rsidRPr="00C47DA3" w:rsidRDefault="00BD005A" w:rsidP="00452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З1 - основные труды, концепции и работы отечественного и зарубежного литературоведения;</w:t>
            </w:r>
          </w:p>
          <w:p w:rsidR="00BD005A" w:rsidRPr="00C47DA3" w:rsidRDefault="00BD005A" w:rsidP="00452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lastRenderedPageBreak/>
              <w:t>З2 - методологию и технологию научного исследования;</w:t>
            </w:r>
          </w:p>
          <w:p w:rsidR="00BD005A" w:rsidRPr="00C47DA3" w:rsidRDefault="00BD005A" w:rsidP="00452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З3 - методы и приемы литературоведческого исследования.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5A" w:rsidRPr="00C47DA3" w:rsidRDefault="00BD005A" w:rsidP="00452914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lastRenderedPageBreak/>
              <w:t>Фрагментарные знания:</w:t>
            </w:r>
          </w:p>
          <w:p w:rsidR="00BD005A" w:rsidRPr="00C47DA3" w:rsidRDefault="00BD005A" w:rsidP="00452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основных трудов, концепций и работ отечественного и зарубежного литературоведения;</w:t>
            </w:r>
          </w:p>
          <w:p w:rsidR="00BD005A" w:rsidRPr="00C47DA3" w:rsidRDefault="00BD005A" w:rsidP="00452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lastRenderedPageBreak/>
              <w:t>- методологии и технологии научного исследования;</w:t>
            </w:r>
          </w:p>
          <w:p w:rsidR="00BD005A" w:rsidRPr="00C47DA3" w:rsidRDefault="00BD005A" w:rsidP="00452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методов и приемов литературоведческого исследования.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5A" w:rsidRPr="00C47DA3" w:rsidRDefault="00BD005A" w:rsidP="004529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lastRenderedPageBreak/>
              <w:t>Неполное знание:</w:t>
            </w:r>
          </w:p>
          <w:p w:rsidR="00BD005A" w:rsidRPr="00C47DA3" w:rsidRDefault="00BD005A" w:rsidP="00452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основных трудов, концепций и работ отечественного и зарубежного литературоведения;</w:t>
            </w:r>
          </w:p>
          <w:p w:rsidR="00BD005A" w:rsidRPr="00C47DA3" w:rsidRDefault="00BD005A" w:rsidP="00452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 xml:space="preserve">- методологии и технологии </w:t>
            </w:r>
            <w:r w:rsidRPr="00C47DA3">
              <w:rPr>
                <w:rFonts w:ascii="Times New Roman" w:hAnsi="Times New Roman"/>
                <w:sz w:val="20"/>
                <w:szCs w:val="20"/>
              </w:rPr>
              <w:lastRenderedPageBreak/>
              <w:t>научного исследования;</w:t>
            </w:r>
          </w:p>
          <w:p w:rsidR="00BD005A" w:rsidRPr="00C47DA3" w:rsidRDefault="00BD005A" w:rsidP="00452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методов и приемов литературоведческого исследования.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5A" w:rsidRPr="00C47DA3" w:rsidRDefault="00BD005A" w:rsidP="004529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lastRenderedPageBreak/>
              <w:t>Сформированные, но содержащие отдельные пробелы знания:</w:t>
            </w:r>
          </w:p>
          <w:p w:rsidR="00BD005A" w:rsidRPr="00C47DA3" w:rsidRDefault="00BD005A" w:rsidP="00452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основных трудов, концепций и работ отечественного и зарубежного литературоведения;</w:t>
            </w:r>
          </w:p>
          <w:p w:rsidR="00BD005A" w:rsidRPr="00C47DA3" w:rsidRDefault="00BD005A" w:rsidP="00452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lastRenderedPageBreak/>
              <w:t>- методологии и технологии научного исследования;</w:t>
            </w:r>
          </w:p>
          <w:p w:rsidR="00BD005A" w:rsidRPr="00C47DA3" w:rsidRDefault="00BD005A" w:rsidP="00452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методов и приемов литературоведческого исследования.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5A" w:rsidRPr="00C47DA3" w:rsidRDefault="00BD005A" w:rsidP="004529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Сформированные и систематические знания: </w:t>
            </w:r>
          </w:p>
          <w:p w:rsidR="00BD005A" w:rsidRPr="00C47DA3" w:rsidRDefault="00BD005A" w:rsidP="00452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основных трудов, концепций и работ отечественного и зарубежного литературоведения;</w:t>
            </w:r>
          </w:p>
          <w:p w:rsidR="00BD005A" w:rsidRPr="00C47DA3" w:rsidRDefault="00BD005A" w:rsidP="00452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lastRenderedPageBreak/>
              <w:t>- методологии и технологии научного исследования;</w:t>
            </w:r>
          </w:p>
          <w:p w:rsidR="00BD005A" w:rsidRPr="00C47DA3" w:rsidRDefault="00BD005A" w:rsidP="00452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методов и приемов литературоведческого исследования.</w:t>
            </w:r>
          </w:p>
        </w:tc>
      </w:tr>
      <w:tr w:rsidR="00BD005A" w:rsidRPr="00C47DA3" w:rsidTr="00452914">
        <w:trPr>
          <w:trHeight w:val="829"/>
        </w:trPr>
        <w:tc>
          <w:tcPr>
            <w:tcW w:w="2977" w:type="dxa"/>
          </w:tcPr>
          <w:p w:rsidR="00BD005A" w:rsidRPr="00C47DA3" w:rsidRDefault="00BD005A" w:rsidP="00452914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Умеет:</w:t>
            </w:r>
          </w:p>
          <w:p w:rsidR="00BD005A" w:rsidRPr="00C47DA3" w:rsidRDefault="00BD005A" w:rsidP="0045291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У-1 эффективно использовать в литературоведческом исследовании имеющийся отечественный и зарубежный опыт;</w:t>
            </w:r>
          </w:p>
          <w:p w:rsidR="00BD005A" w:rsidRPr="00C47DA3" w:rsidRDefault="00BD005A" w:rsidP="0045291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У-2 самостоятельно разрабатывать методику научного исследования;</w:t>
            </w:r>
          </w:p>
          <w:p w:rsidR="00BD005A" w:rsidRPr="00C47DA3" w:rsidRDefault="00BD005A" w:rsidP="00452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У-3 выполнять литературоведческие исследования различных аспектов и феноменов русской литературы на основе самостоятельно разработанной методики.</w:t>
            </w:r>
          </w:p>
        </w:tc>
        <w:tc>
          <w:tcPr>
            <w:tcW w:w="2835" w:type="dxa"/>
          </w:tcPr>
          <w:p w:rsidR="00BD005A" w:rsidRPr="00C47DA3" w:rsidRDefault="00BD005A" w:rsidP="00452914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Частично освоенные умения:</w:t>
            </w:r>
          </w:p>
          <w:p w:rsidR="00BD005A" w:rsidRPr="00C47DA3" w:rsidRDefault="00BD005A" w:rsidP="00BD005A">
            <w:pPr>
              <w:widowControl w:val="0"/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эффективно использовать в литературоведческом исследовании имеющийся отечественный и зарубежный опыт;</w:t>
            </w:r>
          </w:p>
          <w:p w:rsidR="00BD005A" w:rsidRPr="00C47DA3" w:rsidRDefault="00BD005A" w:rsidP="00BD005A">
            <w:pPr>
              <w:widowControl w:val="0"/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самостоятельно разрабатывать методику научного исследования;</w:t>
            </w:r>
          </w:p>
          <w:p w:rsidR="00BD005A" w:rsidRPr="00C47DA3" w:rsidRDefault="00BD005A" w:rsidP="00BD005A">
            <w:pPr>
              <w:widowControl w:val="0"/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выполнять литературоведческие исследования различных аспектов и феноменов русской литературы на основе самостоятельно разработанной методики</w:t>
            </w:r>
          </w:p>
        </w:tc>
        <w:tc>
          <w:tcPr>
            <w:tcW w:w="3119" w:type="dxa"/>
          </w:tcPr>
          <w:p w:rsidR="00BD005A" w:rsidRPr="00C47DA3" w:rsidRDefault="00BD005A" w:rsidP="00452914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 целом успешное, но содержащее отдельные пробелы освоение умений:</w:t>
            </w:r>
          </w:p>
          <w:p w:rsidR="00BD005A" w:rsidRPr="00C47DA3" w:rsidRDefault="00BD005A" w:rsidP="00BD005A">
            <w:pPr>
              <w:widowControl w:val="0"/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эффективно использовать в литературоведческом исследовании имеющийся отечественный и зарубежный опыт;</w:t>
            </w:r>
          </w:p>
          <w:p w:rsidR="00BD005A" w:rsidRPr="00C47DA3" w:rsidRDefault="00BD005A" w:rsidP="00BD005A">
            <w:pPr>
              <w:widowControl w:val="0"/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самостоятельно разрабатывать методику научного исследования;</w:t>
            </w:r>
          </w:p>
          <w:p w:rsidR="00BD005A" w:rsidRPr="00C47DA3" w:rsidRDefault="00BD005A" w:rsidP="00BD005A">
            <w:pPr>
              <w:widowControl w:val="0"/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выполнять литературоведческие исследования различных аспектов и феноменов русской литературы на основе самостоятельно разработанной методики</w:t>
            </w:r>
          </w:p>
        </w:tc>
        <w:tc>
          <w:tcPr>
            <w:tcW w:w="3260" w:type="dxa"/>
          </w:tcPr>
          <w:p w:rsidR="00BD005A" w:rsidRPr="00C47DA3" w:rsidRDefault="00BD005A" w:rsidP="00452914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 целом  успешное, но не систематическое применение умений:</w:t>
            </w:r>
          </w:p>
          <w:p w:rsidR="00BD005A" w:rsidRPr="00C47DA3" w:rsidRDefault="00BD005A" w:rsidP="00BD005A">
            <w:pPr>
              <w:widowControl w:val="0"/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эффективно использовать в литературоведческом исследовании имеющийся отечественный и зарубежный опыт;</w:t>
            </w:r>
          </w:p>
          <w:p w:rsidR="00BD005A" w:rsidRPr="00C47DA3" w:rsidRDefault="00BD005A" w:rsidP="00BD005A">
            <w:pPr>
              <w:widowControl w:val="0"/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самостоятельно разрабатывать методику научного исследования;</w:t>
            </w:r>
          </w:p>
          <w:p w:rsidR="00BD005A" w:rsidRPr="00C47DA3" w:rsidRDefault="00BD005A" w:rsidP="00BD005A">
            <w:pPr>
              <w:widowControl w:val="0"/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выполнять литературоведческие исследования различных аспектов и феноменов русской литературы на основе самостоятельно разработанной методики</w:t>
            </w:r>
          </w:p>
        </w:tc>
        <w:tc>
          <w:tcPr>
            <w:tcW w:w="3118" w:type="dxa"/>
          </w:tcPr>
          <w:p w:rsidR="00BD005A" w:rsidRPr="00C47DA3" w:rsidRDefault="00BD005A" w:rsidP="00452914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 xml:space="preserve">Успешное и систематическое применение умений: </w:t>
            </w:r>
          </w:p>
          <w:p w:rsidR="00BD005A" w:rsidRPr="00C47DA3" w:rsidRDefault="00BD005A" w:rsidP="00BD005A">
            <w:pPr>
              <w:widowControl w:val="0"/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эффективно использовать в литературоведческом исследовании имеющийся отечественный и зарубежный опыт;</w:t>
            </w:r>
          </w:p>
          <w:p w:rsidR="00BD005A" w:rsidRPr="00C47DA3" w:rsidRDefault="00BD005A" w:rsidP="00BD005A">
            <w:pPr>
              <w:widowControl w:val="0"/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самостоятельно разрабатывать методику научного исследования;</w:t>
            </w:r>
          </w:p>
          <w:p w:rsidR="00BD005A" w:rsidRPr="00C47DA3" w:rsidRDefault="00BD005A" w:rsidP="00BD005A">
            <w:pPr>
              <w:widowControl w:val="0"/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выполнять литературоведческие исследования различных аспектов и феноменов русской литературы на основе самостоятельно разработанной методики</w:t>
            </w:r>
          </w:p>
        </w:tc>
      </w:tr>
      <w:tr w:rsidR="00BD005A" w:rsidRPr="00C47DA3" w:rsidTr="00452914">
        <w:trPr>
          <w:trHeight w:val="41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5A" w:rsidRPr="00C47DA3" w:rsidRDefault="00BD005A" w:rsidP="00452914">
            <w:pPr>
              <w:tabs>
                <w:tab w:val="left" w:pos="540"/>
                <w:tab w:val="left" w:pos="900"/>
                <w:tab w:val="right" w:leader="underscore" w:pos="936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Владеет:</w:t>
            </w:r>
          </w:p>
          <w:p w:rsidR="00BD005A" w:rsidRPr="00C47DA3" w:rsidRDefault="00BD005A" w:rsidP="00452914">
            <w:pPr>
              <w:tabs>
                <w:tab w:val="num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 xml:space="preserve">В1 - навыками использования имеющегося отечественного и зарубежного опыта в литературоведческом исследовании; </w:t>
            </w:r>
          </w:p>
          <w:p w:rsidR="00BD005A" w:rsidRPr="00C47DA3" w:rsidRDefault="00BD005A" w:rsidP="00452914">
            <w:pPr>
              <w:tabs>
                <w:tab w:val="num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В2 - методами анализа литературы в синхроническом и диахроническом аспектах;</w:t>
            </w:r>
          </w:p>
          <w:p w:rsidR="00BD005A" w:rsidRPr="00C47DA3" w:rsidRDefault="00BD005A" w:rsidP="00452914">
            <w:pPr>
              <w:tabs>
                <w:tab w:val="num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В3 - навыками выполнения литературоведческих исследований различных аспектов и феноменов русской литературы на основе самостоятельно разработанной методики.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5A" w:rsidRPr="00C47DA3" w:rsidRDefault="00BD005A" w:rsidP="004529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Фрагментарное владение :</w:t>
            </w:r>
          </w:p>
          <w:p w:rsidR="00BD005A" w:rsidRPr="00C47DA3" w:rsidRDefault="00BD005A" w:rsidP="00452914">
            <w:pPr>
              <w:tabs>
                <w:tab w:val="num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 xml:space="preserve">- навыками использования имеющегося отечественного и зарубежного опыта в литературоведческом исследовании; </w:t>
            </w:r>
          </w:p>
          <w:p w:rsidR="00BD005A" w:rsidRPr="00C47DA3" w:rsidRDefault="00BD005A" w:rsidP="00452914">
            <w:pPr>
              <w:tabs>
                <w:tab w:val="num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методами анализа литературы в синхроническом и диахроническом аспектах;</w:t>
            </w:r>
          </w:p>
          <w:p w:rsidR="00BD005A" w:rsidRPr="00C47DA3" w:rsidRDefault="00BD005A" w:rsidP="00452914">
            <w:pPr>
              <w:tabs>
                <w:tab w:val="left" w:pos="540"/>
                <w:tab w:val="left" w:pos="900"/>
                <w:tab w:val="right" w:leader="underscore" w:pos="93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навыками выполнения литературоведческих исследований различных аспектов и феноменов русской литературы на основе самостоятельно разработанной методики.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5A" w:rsidRPr="00C47DA3" w:rsidRDefault="00BD005A" w:rsidP="004529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 целом  успешное, но не систематическое применение:</w:t>
            </w:r>
          </w:p>
          <w:p w:rsidR="00BD005A" w:rsidRPr="00C47DA3" w:rsidRDefault="00BD005A" w:rsidP="00452914">
            <w:pPr>
              <w:tabs>
                <w:tab w:val="num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 xml:space="preserve">- навыками использования имеющегося отечественного и зарубежного опыта в литературоведческом исследовании; </w:t>
            </w:r>
          </w:p>
          <w:p w:rsidR="00BD005A" w:rsidRPr="00C47DA3" w:rsidRDefault="00BD005A" w:rsidP="00452914">
            <w:pPr>
              <w:tabs>
                <w:tab w:val="num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методами анализа литературы в синхроническом и диахроническом аспектах;</w:t>
            </w:r>
          </w:p>
          <w:p w:rsidR="00BD005A" w:rsidRPr="00C47DA3" w:rsidRDefault="00BD005A" w:rsidP="004529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навыками выполнения литературоведческих исследований различных аспектов и феноменов русской литературы на основе самостоятельно разработанной методики.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5A" w:rsidRPr="00C47DA3" w:rsidRDefault="00BD005A" w:rsidP="004529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 целом успешное, но сопровождающееся отдельными ошибками в применении:</w:t>
            </w:r>
          </w:p>
          <w:p w:rsidR="00BD005A" w:rsidRPr="00C47DA3" w:rsidRDefault="00BD005A" w:rsidP="00452914">
            <w:pPr>
              <w:tabs>
                <w:tab w:val="num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 xml:space="preserve">- навыками использования имеющегося отечественного и зарубежного опыта в литературоведческом исследовании; </w:t>
            </w:r>
          </w:p>
          <w:p w:rsidR="00BD005A" w:rsidRPr="00C47DA3" w:rsidRDefault="00BD005A" w:rsidP="00452914">
            <w:pPr>
              <w:tabs>
                <w:tab w:val="num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методами анализа литературы в синхроническом и диахроническом аспектах;</w:t>
            </w:r>
          </w:p>
          <w:p w:rsidR="00BD005A" w:rsidRPr="00C47DA3" w:rsidRDefault="00BD005A" w:rsidP="004529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навыками выполнения литературоведческих исследований различных аспектов и феноменов русской литературы на основе самостоятельно разработанной методики.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5A" w:rsidRPr="00C47DA3" w:rsidRDefault="00BD005A" w:rsidP="004529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Успешное и систематическое применение:</w:t>
            </w:r>
          </w:p>
          <w:p w:rsidR="00BD005A" w:rsidRPr="00C47DA3" w:rsidRDefault="00BD005A" w:rsidP="00452914">
            <w:pPr>
              <w:tabs>
                <w:tab w:val="num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 xml:space="preserve">- навыками использования имеющегося отечественного и зарубежного опыта в литературоведческом исследовании; </w:t>
            </w:r>
          </w:p>
          <w:p w:rsidR="00BD005A" w:rsidRPr="00C47DA3" w:rsidRDefault="00BD005A" w:rsidP="00452914">
            <w:pPr>
              <w:tabs>
                <w:tab w:val="num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методами анализа литературы в синхроническом и диахроническом аспектах;</w:t>
            </w:r>
          </w:p>
          <w:p w:rsidR="00BD005A" w:rsidRPr="00C47DA3" w:rsidRDefault="00BD005A" w:rsidP="004529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навыками выполнения литературоведческих исследований различных аспектов и феноменов русской литературы на основе самостоятельно разработанной методики.</w:t>
            </w:r>
          </w:p>
        </w:tc>
      </w:tr>
    </w:tbl>
    <w:p w:rsidR="0019035F" w:rsidRDefault="0019035F" w:rsidP="00E17EF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45EC5" w:rsidRPr="00E17EF4" w:rsidRDefault="00745EC5" w:rsidP="00E17EF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A6FCF" w:rsidRPr="00E17EF4" w:rsidRDefault="00EA6FCF" w:rsidP="00E17EF4">
      <w:pPr>
        <w:spacing w:after="0" w:line="240" w:lineRule="auto"/>
        <w:rPr>
          <w:rFonts w:ascii="Times New Roman" w:hAnsi="Times New Roman"/>
        </w:rPr>
        <w:sectPr w:rsidR="00EA6FCF" w:rsidRPr="00E17EF4" w:rsidSect="008C4BC5">
          <w:pgSz w:w="16838" w:h="11906" w:orient="landscape"/>
          <w:pgMar w:top="851" w:right="902" w:bottom="851" w:left="1134" w:header="709" w:footer="709" w:gutter="0"/>
          <w:cols w:space="720"/>
        </w:sectPr>
      </w:pPr>
    </w:p>
    <w:p w:rsidR="00C408F7" w:rsidRPr="00A668BE" w:rsidRDefault="00C408F7" w:rsidP="00C408F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668BE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2. РЕЗУЛЬТАТЫ ОСВОЕНИЯ УЧЕБНОЙ ДИСЦИПЛИНЫ,</w:t>
      </w:r>
    </w:p>
    <w:p w:rsidR="00C408F7" w:rsidRPr="00A668BE" w:rsidRDefault="00C408F7" w:rsidP="00C408F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668BE">
        <w:rPr>
          <w:rFonts w:ascii="Times New Roman" w:eastAsia="Times New Roman" w:hAnsi="Times New Roman"/>
          <w:b/>
          <w:sz w:val="24"/>
          <w:szCs w:val="24"/>
          <w:lang w:eastAsia="ru-RU"/>
        </w:rPr>
        <w:t>ПОДЛЕЖАЩИЕ ПРОВЕРКЕ</w:t>
      </w:r>
    </w:p>
    <w:p w:rsidR="00C408F7" w:rsidRPr="00A668BE" w:rsidRDefault="00C408F7" w:rsidP="00C408F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80808"/>
          <w:sz w:val="24"/>
          <w:szCs w:val="24"/>
          <w:lang w:eastAsia="ru-RU"/>
        </w:rPr>
      </w:pPr>
    </w:p>
    <w:p w:rsidR="00C408F7" w:rsidRPr="001F26CE" w:rsidRDefault="00C408F7" w:rsidP="00C408F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80808"/>
          <w:sz w:val="24"/>
          <w:szCs w:val="24"/>
          <w:lang w:eastAsia="ru-RU"/>
        </w:rPr>
      </w:pPr>
      <w:r w:rsidRPr="001F26CE">
        <w:rPr>
          <w:rFonts w:ascii="Times New Roman" w:eastAsia="Times New Roman" w:hAnsi="Times New Roman"/>
          <w:color w:val="080808"/>
          <w:sz w:val="24"/>
          <w:szCs w:val="24"/>
          <w:lang w:eastAsia="ru-RU"/>
        </w:rPr>
        <w:t>В результате аттестации по учебной дисциплине осуществляется комплексная проверка следующих знаний, умений и навыков, а также динамика формирования компетенций:</w:t>
      </w:r>
    </w:p>
    <w:p w:rsidR="00C408F7" w:rsidRDefault="00C408F7" w:rsidP="00C408F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126"/>
        <w:gridCol w:w="1701"/>
        <w:gridCol w:w="2410"/>
      </w:tblGrid>
      <w:tr w:rsidR="00BD005A" w:rsidRPr="001F26CE" w:rsidTr="00452914">
        <w:trPr>
          <w:trHeight w:val="315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05A" w:rsidRPr="001F26CE" w:rsidRDefault="00BD005A" w:rsidP="004529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  <w:t>Показатели оценки результата</w:t>
            </w:r>
            <w:r w:rsidRPr="001F26CE">
              <w:rPr>
                <w:rFonts w:ascii="Times New Roman" w:eastAsia="Times New Roman" w:hAnsi="Times New Roman" w:cs="Arial"/>
                <w:b/>
                <w:color w:val="080808"/>
                <w:sz w:val="24"/>
                <w:szCs w:val="24"/>
                <w:lang w:eastAsia="ru-RU"/>
              </w:rPr>
              <w:t xml:space="preserve"> обучения</w:t>
            </w:r>
          </w:p>
          <w:p w:rsidR="00BD005A" w:rsidRPr="001F26CE" w:rsidRDefault="00BD005A" w:rsidP="004529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5A" w:rsidRPr="001F26CE" w:rsidRDefault="00BD005A" w:rsidP="004529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  <w:t>Формы и содержание контроля</w:t>
            </w:r>
          </w:p>
        </w:tc>
      </w:tr>
      <w:tr w:rsidR="00BD005A" w:rsidRPr="001F26CE" w:rsidTr="00452914">
        <w:trPr>
          <w:trHeight w:val="1050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5A" w:rsidRPr="001F26CE" w:rsidRDefault="00BD005A" w:rsidP="004529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5A" w:rsidRPr="001F26CE" w:rsidRDefault="00BD005A" w:rsidP="004529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5A" w:rsidRPr="001F26CE" w:rsidRDefault="00BD005A" w:rsidP="004529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5A" w:rsidRPr="001F26CE" w:rsidRDefault="00BD005A" w:rsidP="004529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  <w:t>итоговая аттестация</w:t>
            </w:r>
          </w:p>
          <w:p w:rsidR="00BD005A" w:rsidRPr="001F26CE" w:rsidRDefault="00BD005A" w:rsidP="00BD00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  <w:t>(если предусмотрено</w:t>
            </w:r>
            <w:r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  <w:t xml:space="preserve"> </w:t>
            </w:r>
            <w:r w:rsidRPr="001F26CE"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  <w:t>УП)</w:t>
            </w:r>
          </w:p>
        </w:tc>
      </w:tr>
      <w:tr w:rsidR="00BD005A" w:rsidRPr="001F26CE" w:rsidTr="0045291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5A" w:rsidRPr="001F26CE" w:rsidRDefault="00BD005A" w:rsidP="00452914">
            <w:pPr>
              <w:tabs>
                <w:tab w:val="left" w:pos="0"/>
                <w:tab w:val="num" w:pos="205"/>
              </w:tabs>
              <w:spacing w:after="0" w:line="240" w:lineRule="auto"/>
              <w:ind w:left="62"/>
              <w:contextualSpacing/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EA4723">
              <w:rPr>
                <w:rFonts w:ascii="Times New Roman" w:hAnsi="Times New Roman"/>
              </w:rPr>
              <w:t>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5A" w:rsidRPr="001F26CE" w:rsidRDefault="00BD005A" w:rsidP="00452914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Собеседование.</w:t>
            </w:r>
          </w:p>
          <w:p w:rsidR="00BD005A" w:rsidRPr="001F26CE" w:rsidRDefault="00BD005A" w:rsidP="00452914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Конспектирование.</w:t>
            </w:r>
          </w:p>
          <w:p w:rsidR="00BD005A" w:rsidRPr="001F26CE" w:rsidRDefault="00BD005A" w:rsidP="00452914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Реферирование</w:t>
            </w:r>
            <w:r w:rsidRPr="001F26CE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.</w:t>
            </w:r>
          </w:p>
          <w:p w:rsidR="00BD005A" w:rsidRDefault="00BD005A" w:rsidP="00452914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Читательский дневник.</w:t>
            </w:r>
          </w:p>
          <w:p w:rsidR="00BD005A" w:rsidRDefault="00BD005A" w:rsidP="00452914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Аннотирование.</w:t>
            </w:r>
          </w:p>
          <w:p w:rsidR="00BD005A" w:rsidRPr="001F26CE" w:rsidRDefault="00BD005A" w:rsidP="00452914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Словарь понятий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5A" w:rsidRPr="001F26CE" w:rsidRDefault="00BD005A" w:rsidP="004529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  <w:t xml:space="preserve">Собеседование по вопросам, предусмотренным программными требованиями.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5A" w:rsidRPr="001F26CE" w:rsidRDefault="00BD005A" w:rsidP="00452914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highlight w:val="yellow"/>
                <w:lang w:eastAsia="ru-RU"/>
              </w:rPr>
            </w:pPr>
            <w:r w:rsidRPr="001F26CE"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  <w:t>Собеседование по вопросам, предусмотренным программными требованиями.</w:t>
            </w:r>
          </w:p>
        </w:tc>
      </w:tr>
      <w:tr w:rsidR="00BD005A" w:rsidRPr="001F26CE" w:rsidTr="0045291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5A" w:rsidRPr="001F26CE" w:rsidRDefault="00BD005A" w:rsidP="004529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EA4723">
              <w:rPr>
                <w:rFonts w:ascii="Times New Roman" w:hAnsi="Times New Roman"/>
              </w:rPr>
              <w:t>владение современными отечественными и зарубежными методологиями, методиками и исследовательскими стратегиями анализа произведений художественной литературы, основными закономерностями функционирования литературы в синхроническом и диахроническом аспектах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5A" w:rsidRPr="001F26CE" w:rsidRDefault="00BD005A" w:rsidP="00452914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Собеседование.</w:t>
            </w:r>
          </w:p>
          <w:p w:rsidR="00BD005A" w:rsidRPr="001F26CE" w:rsidRDefault="00BD005A" w:rsidP="00452914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Конспектирование.</w:t>
            </w:r>
          </w:p>
          <w:p w:rsidR="00BD005A" w:rsidRPr="001F26CE" w:rsidRDefault="00BD005A" w:rsidP="00452914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Реферирование</w:t>
            </w:r>
            <w:r w:rsidRPr="001F26CE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.</w:t>
            </w:r>
          </w:p>
          <w:p w:rsidR="00BD005A" w:rsidRDefault="00BD005A" w:rsidP="00452914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Читательский дневник.</w:t>
            </w:r>
          </w:p>
          <w:p w:rsidR="00BD005A" w:rsidRDefault="00BD005A" w:rsidP="00452914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Аннотирование.</w:t>
            </w:r>
          </w:p>
          <w:p w:rsidR="00BD005A" w:rsidRPr="001F26CE" w:rsidRDefault="00BD005A" w:rsidP="004529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Словарь понятий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5A" w:rsidRPr="001F26CE" w:rsidRDefault="00BD005A" w:rsidP="004529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eastAsia="Times New Roman" w:hAnsi="Times New Roman" w:cs="Arial"/>
                <w:color w:val="080808"/>
                <w:sz w:val="24"/>
                <w:szCs w:val="24"/>
                <w:lang w:eastAsia="ru-RU"/>
              </w:rPr>
              <w:t>Собеседование по вопросам, предусмотренным программными требованиями.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5A" w:rsidRPr="001F26CE" w:rsidRDefault="00BD005A" w:rsidP="004529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  <w:t>Собеседование по вопросам, предусмотренным программными требованиями.</w:t>
            </w:r>
          </w:p>
        </w:tc>
      </w:tr>
    </w:tbl>
    <w:p w:rsidR="00C408F7" w:rsidRDefault="00C408F7" w:rsidP="00C408F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08F7" w:rsidRPr="002248C8" w:rsidRDefault="00C408F7" w:rsidP="00C408F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D005A" w:rsidRDefault="00BD005A" w:rsidP="0045291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 w:rsidRPr="002248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Контроль и оценка </w:t>
      </w:r>
      <w:r w:rsidRPr="00EA4723">
        <w:rPr>
          <w:rFonts w:ascii="Times New Roman" w:eastAsia="Times New Roman" w:hAnsi="Times New Roman"/>
          <w:b/>
          <w:sz w:val="28"/>
          <w:szCs w:val="28"/>
          <w:lang w:eastAsia="ru-RU"/>
        </w:rPr>
        <w:t>освоения учебной дисциплины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 темам</w:t>
      </w:r>
    </w:p>
    <w:p w:rsidR="00BD005A" w:rsidRDefault="00BD005A" w:rsidP="0045291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(разделам)</w:t>
      </w:r>
    </w:p>
    <w:p w:rsidR="00BD005A" w:rsidRDefault="00BD005A" w:rsidP="0045291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D005A" w:rsidRDefault="00BD005A" w:rsidP="00BD005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A4723">
        <w:rPr>
          <w:rFonts w:ascii="Times New Roman" w:eastAsia="Times New Roman" w:hAnsi="Times New Roman"/>
          <w:b/>
          <w:sz w:val="28"/>
          <w:szCs w:val="28"/>
          <w:lang w:eastAsia="ru-RU"/>
        </w:rPr>
        <w:t>Формы и методы оценивания</w:t>
      </w:r>
    </w:p>
    <w:tbl>
      <w:tblPr>
        <w:tblpPr w:leftFromText="180" w:rightFromText="180" w:bottomFromText="200" w:vertAnchor="text" w:horzAnchor="margin" w:tblpX="108" w:tblpY="227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828"/>
        <w:gridCol w:w="4677"/>
      </w:tblGrid>
      <w:tr w:rsidR="00BD005A" w:rsidRPr="00C408F7" w:rsidTr="00BD005A">
        <w:trPr>
          <w:trHeight w:val="832"/>
        </w:trPr>
        <w:tc>
          <w:tcPr>
            <w:tcW w:w="675" w:type="dxa"/>
            <w:vAlign w:val="center"/>
          </w:tcPr>
          <w:p w:rsidR="00BD005A" w:rsidRPr="00C408F7" w:rsidRDefault="00BD005A" w:rsidP="00C40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  <w:r w:rsidRPr="00C408F7"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BD005A" w:rsidRPr="00C408F7" w:rsidRDefault="00BD005A" w:rsidP="00C40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  <w:r w:rsidRPr="00C408F7"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  <w:t>Контролируемые разделы (темы) дисциплины</w:t>
            </w:r>
          </w:p>
        </w:tc>
        <w:tc>
          <w:tcPr>
            <w:tcW w:w="4677" w:type="dxa"/>
            <w:vAlign w:val="center"/>
          </w:tcPr>
          <w:p w:rsidR="00BD005A" w:rsidRPr="00C408F7" w:rsidRDefault="00BD005A" w:rsidP="00C40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  <w:r w:rsidRPr="00C408F7"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  <w:t xml:space="preserve">Наименование </w:t>
            </w:r>
          </w:p>
          <w:p w:rsidR="00BD005A" w:rsidRPr="00C408F7" w:rsidRDefault="00BD005A" w:rsidP="00C40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  <w:r w:rsidRPr="00C408F7"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  <w:t xml:space="preserve">оценочного средства </w:t>
            </w:r>
          </w:p>
        </w:tc>
      </w:tr>
      <w:tr w:rsidR="00BD005A" w:rsidRPr="00C408F7" w:rsidTr="00BD005A">
        <w:trPr>
          <w:trHeight w:val="1111"/>
        </w:trPr>
        <w:tc>
          <w:tcPr>
            <w:tcW w:w="675" w:type="dxa"/>
          </w:tcPr>
          <w:p w:rsidR="00BD005A" w:rsidRPr="00C408F7" w:rsidRDefault="00BD005A" w:rsidP="00A6308A">
            <w:pPr>
              <w:numPr>
                <w:ilvl w:val="0"/>
                <w:numId w:val="38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</w:p>
        </w:tc>
        <w:tc>
          <w:tcPr>
            <w:tcW w:w="3828" w:type="dxa"/>
          </w:tcPr>
          <w:p w:rsidR="00BD005A" w:rsidRPr="00C408F7" w:rsidRDefault="00BD005A" w:rsidP="00C40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8F7">
              <w:rPr>
                <w:rFonts w:ascii="Times New Roman" w:hAnsi="Times New Roman"/>
                <w:sz w:val="24"/>
                <w:szCs w:val="24"/>
              </w:rPr>
              <w:t>Тема 1. Проблема периодизации русской литературы ХХ в.</w:t>
            </w:r>
          </w:p>
        </w:tc>
        <w:tc>
          <w:tcPr>
            <w:tcW w:w="4677" w:type="dxa"/>
          </w:tcPr>
          <w:p w:rsidR="00BD005A" w:rsidRPr="00C408F7" w:rsidRDefault="00BD005A" w:rsidP="00C408F7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C408F7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Собеседование. Конспектирование. Реферирование. Читательский дневник. Аннотирование.</w:t>
            </w:r>
          </w:p>
        </w:tc>
      </w:tr>
      <w:tr w:rsidR="00BD005A" w:rsidRPr="00C408F7" w:rsidTr="00BD005A">
        <w:trPr>
          <w:trHeight w:val="557"/>
        </w:trPr>
        <w:tc>
          <w:tcPr>
            <w:tcW w:w="675" w:type="dxa"/>
          </w:tcPr>
          <w:p w:rsidR="00BD005A" w:rsidRPr="00C408F7" w:rsidRDefault="00BD005A" w:rsidP="00A6308A">
            <w:pPr>
              <w:numPr>
                <w:ilvl w:val="0"/>
                <w:numId w:val="38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</w:p>
        </w:tc>
        <w:tc>
          <w:tcPr>
            <w:tcW w:w="3828" w:type="dxa"/>
          </w:tcPr>
          <w:p w:rsidR="00BD005A" w:rsidRPr="00C408F7" w:rsidRDefault="00BD005A" w:rsidP="00C40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8F7">
              <w:rPr>
                <w:rFonts w:ascii="Times New Roman" w:hAnsi="Times New Roman"/>
                <w:sz w:val="24"/>
                <w:szCs w:val="24"/>
              </w:rPr>
              <w:t>Тема 2. Общая характеристика жанрово-стилевых особенностей русской литературы первой трети ХХ в.</w:t>
            </w:r>
          </w:p>
        </w:tc>
        <w:tc>
          <w:tcPr>
            <w:tcW w:w="4677" w:type="dxa"/>
          </w:tcPr>
          <w:p w:rsidR="00BD005A" w:rsidRPr="00C408F7" w:rsidRDefault="00BD005A" w:rsidP="00C408F7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C408F7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Собеседование. Конспектирование. Реферирование. Читательский дневник. Аннотирование.</w:t>
            </w:r>
          </w:p>
        </w:tc>
      </w:tr>
      <w:tr w:rsidR="00BD005A" w:rsidRPr="00C408F7" w:rsidTr="00BD005A">
        <w:trPr>
          <w:trHeight w:val="551"/>
        </w:trPr>
        <w:tc>
          <w:tcPr>
            <w:tcW w:w="675" w:type="dxa"/>
          </w:tcPr>
          <w:p w:rsidR="00BD005A" w:rsidRPr="00C408F7" w:rsidRDefault="00BD005A" w:rsidP="00A6308A">
            <w:pPr>
              <w:numPr>
                <w:ilvl w:val="0"/>
                <w:numId w:val="38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</w:p>
        </w:tc>
        <w:tc>
          <w:tcPr>
            <w:tcW w:w="3828" w:type="dxa"/>
          </w:tcPr>
          <w:p w:rsidR="00BD005A" w:rsidRPr="00C408F7" w:rsidRDefault="00BD005A" w:rsidP="00C40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8F7">
              <w:rPr>
                <w:rFonts w:ascii="Times New Roman" w:hAnsi="Times New Roman"/>
                <w:sz w:val="24"/>
                <w:szCs w:val="24"/>
              </w:rPr>
              <w:t>Тема 3. Современные дискуссии о русской прозе 1920-1930-х гг.</w:t>
            </w:r>
          </w:p>
        </w:tc>
        <w:tc>
          <w:tcPr>
            <w:tcW w:w="4677" w:type="dxa"/>
          </w:tcPr>
          <w:p w:rsidR="00BD005A" w:rsidRPr="00C408F7" w:rsidRDefault="00BD005A" w:rsidP="00C408F7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C408F7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Собеседование. Конспектирование. Реферирование. Читательский дневник. Аннотирование.</w:t>
            </w:r>
          </w:p>
        </w:tc>
      </w:tr>
      <w:tr w:rsidR="00BD005A" w:rsidRPr="00C408F7" w:rsidTr="00BD005A">
        <w:trPr>
          <w:trHeight w:val="842"/>
        </w:trPr>
        <w:tc>
          <w:tcPr>
            <w:tcW w:w="675" w:type="dxa"/>
          </w:tcPr>
          <w:p w:rsidR="00BD005A" w:rsidRPr="00C408F7" w:rsidRDefault="00BD005A" w:rsidP="00A6308A">
            <w:pPr>
              <w:numPr>
                <w:ilvl w:val="0"/>
                <w:numId w:val="38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</w:p>
        </w:tc>
        <w:tc>
          <w:tcPr>
            <w:tcW w:w="3828" w:type="dxa"/>
          </w:tcPr>
          <w:p w:rsidR="00BD005A" w:rsidRPr="00C408F7" w:rsidRDefault="00BD005A" w:rsidP="00C40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8F7">
              <w:rPr>
                <w:rFonts w:ascii="Times New Roman" w:hAnsi="Times New Roman"/>
                <w:sz w:val="24"/>
                <w:szCs w:val="24"/>
              </w:rPr>
              <w:t>Тема 4. Русская литература 1930–1940-х гг. Характеристика произведения в контексте времени.</w:t>
            </w:r>
          </w:p>
        </w:tc>
        <w:tc>
          <w:tcPr>
            <w:tcW w:w="4677" w:type="dxa"/>
          </w:tcPr>
          <w:p w:rsidR="00BD005A" w:rsidRPr="00C408F7" w:rsidRDefault="00BD005A" w:rsidP="00C408F7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C408F7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Собеседование. Конспектирование. Реферирование. Читательский дневник. Аннотирование. Словарь понятий</w:t>
            </w:r>
          </w:p>
        </w:tc>
      </w:tr>
      <w:tr w:rsidR="00BD005A" w:rsidRPr="00C408F7" w:rsidTr="00BD005A">
        <w:trPr>
          <w:trHeight w:val="842"/>
        </w:trPr>
        <w:tc>
          <w:tcPr>
            <w:tcW w:w="675" w:type="dxa"/>
          </w:tcPr>
          <w:p w:rsidR="00BD005A" w:rsidRPr="00C408F7" w:rsidRDefault="00BD005A" w:rsidP="00A6308A">
            <w:pPr>
              <w:numPr>
                <w:ilvl w:val="0"/>
                <w:numId w:val="38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</w:p>
        </w:tc>
        <w:tc>
          <w:tcPr>
            <w:tcW w:w="3828" w:type="dxa"/>
          </w:tcPr>
          <w:p w:rsidR="00BD005A" w:rsidRPr="00C408F7" w:rsidRDefault="00BD005A" w:rsidP="00C40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8F7">
              <w:rPr>
                <w:rFonts w:ascii="Times New Roman" w:hAnsi="Times New Roman"/>
                <w:sz w:val="24"/>
                <w:szCs w:val="24"/>
              </w:rPr>
              <w:t>Тема 5. Общая характеристика русской литературы 1950-1980 гг. Феномен «деревенской прозы».</w:t>
            </w:r>
          </w:p>
        </w:tc>
        <w:tc>
          <w:tcPr>
            <w:tcW w:w="4677" w:type="dxa"/>
          </w:tcPr>
          <w:p w:rsidR="00BD005A" w:rsidRPr="00C408F7" w:rsidRDefault="00BD005A" w:rsidP="00C408F7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C408F7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 xml:space="preserve">Собеседование. Конспектирование. Реферирование. Читательский дневник. Аннотирование. </w:t>
            </w:r>
          </w:p>
        </w:tc>
      </w:tr>
      <w:tr w:rsidR="00BD005A" w:rsidRPr="00C408F7" w:rsidTr="00BD005A">
        <w:trPr>
          <w:trHeight w:val="842"/>
        </w:trPr>
        <w:tc>
          <w:tcPr>
            <w:tcW w:w="675" w:type="dxa"/>
          </w:tcPr>
          <w:p w:rsidR="00BD005A" w:rsidRPr="00C408F7" w:rsidRDefault="00BD005A" w:rsidP="00A6308A">
            <w:pPr>
              <w:numPr>
                <w:ilvl w:val="0"/>
                <w:numId w:val="38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</w:p>
        </w:tc>
        <w:tc>
          <w:tcPr>
            <w:tcW w:w="3828" w:type="dxa"/>
          </w:tcPr>
          <w:p w:rsidR="00BD005A" w:rsidRPr="00C408F7" w:rsidRDefault="00BD005A" w:rsidP="00C40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8F7">
              <w:rPr>
                <w:rFonts w:ascii="Times New Roman" w:hAnsi="Times New Roman"/>
                <w:sz w:val="24"/>
                <w:szCs w:val="24"/>
              </w:rPr>
              <w:t>Тема 6. Эволюция темы Великой Отечественной войны в литературе второй половины ХХ века.</w:t>
            </w:r>
          </w:p>
        </w:tc>
        <w:tc>
          <w:tcPr>
            <w:tcW w:w="4677" w:type="dxa"/>
          </w:tcPr>
          <w:p w:rsidR="00BD005A" w:rsidRPr="00C408F7" w:rsidRDefault="00BD005A" w:rsidP="00C408F7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C408F7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Собеседование. Конспектирование. Реферирование. Читательский дневник. Аннотирование. Словарь понятий</w:t>
            </w:r>
            <w:r w:rsidRPr="00C408F7">
              <w:rPr>
                <w:rFonts w:ascii="Times New Roman" w:eastAsia="Times New Roman" w:hAnsi="Times New Roman"/>
                <w:bCs/>
                <w:i/>
                <w:color w:val="080808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D005A" w:rsidRPr="00C408F7" w:rsidTr="00BD005A">
        <w:trPr>
          <w:trHeight w:val="842"/>
        </w:trPr>
        <w:tc>
          <w:tcPr>
            <w:tcW w:w="675" w:type="dxa"/>
          </w:tcPr>
          <w:p w:rsidR="00BD005A" w:rsidRPr="00C408F7" w:rsidRDefault="00BD005A" w:rsidP="00A6308A">
            <w:pPr>
              <w:numPr>
                <w:ilvl w:val="0"/>
                <w:numId w:val="38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</w:p>
        </w:tc>
        <w:tc>
          <w:tcPr>
            <w:tcW w:w="3828" w:type="dxa"/>
          </w:tcPr>
          <w:p w:rsidR="00BD005A" w:rsidRPr="00C408F7" w:rsidRDefault="00BD005A" w:rsidP="00C40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8F7">
              <w:rPr>
                <w:rFonts w:ascii="Times New Roman" w:hAnsi="Times New Roman"/>
                <w:sz w:val="24"/>
                <w:szCs w:val="24"/>
              </w:rPr>
              <w:t>Тема 7. Русская поэзия и драматургия второй половины ХХ в.</w:t>
            </w:r>
          </w:p>
        </w:tc>
        <w:tc>
          <w:tcPr>
            <w:tcW w:w="4677" w:type="dxa"/>
          </w:tcPr>
          <w:p w:rsidR="00BD005A" w:rsidRPr="00C408F7" w:rsidRDefault="00BD005A" w:rsidP="00C408F7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C408F7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Собеседование. Конспектирование. Реферирование. Читательский дневник. Аннотирование. Словарь понятий</w:t>
            </w:r>
            <w:r w:rsidRPr="00C408F7">
              <w:rPr>
                <w:rFonts w:ascii="Times New Roman" w:eastAsia="Times New Roman" w:hAnsi="Times New Roman"/>
                <w:bCs/>
                <w:i/>
                <w:color w:val="080808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D005A" w:rsidRPr="00C408F7" w:rsidTr="00BD005A">
        <w:trPr>
          <w:trHeight w:val="842"/>
        </w:trPr>
        <w:tc>
          <w:tcPr>
            <w:tcW w:w="675" w:type="dxa"/>
          </w:tcPr>
          <w:p w:rsidR="00BD005A" w:rsidRPr="00C408F7" w:rsidRDefault="00BD005A" w:rsidP="00A6308A">
            <w:pPr>
              <w:numPr>
                <w:ilvl w:val="0"/>
                <w:numId w:val="38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</w:p>
        </w:tc>
        <w:tc>
          <w:tcPr>
            <w:tcW w:w="3828" w:type="dxa"/>
          </w:tcPr>
          <w:p w:rsidR="00BD005A" w:rsidRPr="00C408F7" w:rsidRDefault="00BD005A" w:rsidP="00C40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8F7">
              <w:rPr>
                <w:rFonts w:ascii="Times New Roman" w:hAnsi="Times New Roman"/>
                <w:sz w:val="24"/>
                <w:szCs w:val="24"/>
              </w:rPr>
              <w:t>Тема 8. Жанрово-стилевое многообразие литературы 1990-х гг. Русский постмодернизм</w:t>
            </w:r>
          </w:p>
        </w:tc>
        <w:tc>
          <w:tcPr>
            <w:tcW w:w="4677" w:type="dxa"/>
          </w:tcPr>
          <w:p w:rsidR="00BD005A" w:rsidRPr="00C408F7" w:rsidRDefault="00BD005A" w:rsidP="00C408F7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C408F7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Собеседование. Конспектирование. Реферирование. Читательский дневник. Аннотирование. Словарь понятий</w:t>
            </w:r>
          </w:p>
        </w:tc>
      </w:tr>
      <w:tr w:rsidR="00BD005A" w:rsidRPr="00C408F7" w:rsidTr="00BD005A">
        <w:trPr>
          <w:trHeight w:val="842"/>
        </w:trPr>
        <w:tc>
          <w:tcPr>
            <w:tcW w:w="675" w:type="dxa"/>
          </w:tcPr>
          <w:p w:rsidR="00BD005A" w:rsidRPr="00C408F7" w:rsidRDefault="00BD005A" w:rsidP="00A6308A">
            <w:pPr>
              <w:numPr>
                <w:ilvl w:val="0"/>
                <w:numId w:val="38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</w:p>
        </w:tc>
        <w:tc>
          <w:tcPr>
            <w:tcW w:w="3828" w:type="dxa"/>
          </w:tcPr>
          <w:p w:rsidR="00BD005A" w:rsidRPr="00C408F7" w:rsidRDefault="00BD005A" w:rsidP="00C40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8F7">
              <w:rPr>
                <w:rFonts w:ascii="Times New Roman" w:hAnsi="Times New Roman"/>
                <w:sz w:val="24"/>
                <w:szCs w:val="24"/>
              </w:rPr>
              <w:t>Тема 9. Русская литература и критика на современном этапе</w:t>
            </w:r>
          </w:p>
        </w:tc>
        <w:tc>
          <w:tcPr>
            <w:tcW w:w="4677" w:type="dxa"/>
          </w:tcPr>
          <w:p w:rsidR="00BD005A" w:rsidRPr="00C408F7" w:rsidRDefault="00BD005A" w:rsidP="00C408F7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C408F7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Собеседование. Конспектирование. Реферирование. Читательский дневник. Аннотирование. Словарь понятий</w:t>
            </w:r>
          </w:p>
        </w:tc>
      </w:tr>
    </w:tbl>
    <w:p w:rsidR="00C408F7" w:rsidRDefault="00C408F7" w:rsidP="00C408F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08F7" w:rsidRPr="002248C8" w:rsidRDefault="00BD005A" w:rsidP="00C408F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 w:rsidRPr="00EA4723"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EA472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Pr="00C378C1">
        <w:rPr>
          <w:rFonts w:ascii="Times New Roman" w:eastAsia="Times New Roman" w:hAnsi="Times New Roman"/>
          <w:b/>
          <w:sz w:val="24"/>
          <w:szCs w:val="24"/>
          <w:lang w:eastAsia="ru-RU"/>
        </w:rPr>
        <w:t>Фонд оценочных средств для текущего контроля по учебной дисциплине</w:t>
      </w:r>
    </w:p>
    <w:p w:rsidR="00BD005A" w:rsidRDefault="00BD005A" w:rsidP="00C408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08F7" w:rsidRPr="002248C8" w:rsidRDefault="00C408F7" w:rsidP="00C408F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Cs w:val="24"/>
        </w:rPr>
      </w:pPr>
      <w:r w:rsidRPr="002248C8">
        <w:rPr>
          <w:rFonts w:ascii="Times New Roman" w:eastAsia="Times New Roman" w:hAnsi="Times New Roman"/>
          <w:sz w:val="24"/>
          <w:szCs w:val="24"/>
          <w:lang w:eastAsia="ru-RU"/>
        </w:rPr>
        <w:t>Текущая аттестация осуществляется в следующих формах: круглый стол, дискуссия, практикум, защита реферата.</w:t>
      </w:r>
    </w:p>
    <w:p w:rsidR="00C408F7" w:rsidRPr="002248C8" w:rsidRDefault="00C408F7" w:rsidP="00C408F7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248C8">
        <w:rPr>
          <w:rFonts w:ascii="Times New Roman" w:eastAsia="Times New Roman" w:hAnsi="Times New Roman"/>
          <w:noProof/>
          <w:sz w:val="24"/>
          <w:szCs w:val="24"/>
          <w:lang w:eastAsia="ru-RU"/>
        </w:rPr>
        <w:t>Максимальн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ую оценку</w:t>
      </w:r>
      <w:r w:rsidRPr="002248C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аспирант </w:t>
      </w:r>
      <w:r w:rsidRPr="002248C8">
        <w:rPr>
          <w:rFonts w:ascii="Times New Roman" w:eastAsia="Times New Roman" w:hAnsi="Times New Roman"/>
          <w:noProof/>
          <w:sz w:val="24"/>
          <w:szCs w:val="24"/>
          <w:lang w:eastAsia="ru-RU"/>
        </w:rPr>
        <w:t>получает, если выполненная письменная работа (конспекты, реферат, аннотации, словарь понятий и пр.) отвечает установленным требованиям, а ответы на вопросы уточняют суть выполненных заданий. Основанием для снижением оценки являются:</w:t>
      </w:r>
    </w:p>
    <w:p w:rsidR="00C408F7" w:rsidRPr="002248C8" w:rsidRDefault="00C408F7" w:rsidP="00C408F7">
      <w:pPr>
        <w:spacing w:after="0" w:line="240" w:lineRule="auto"/>
        <w:ind w:firstLine="709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248C8">
        <w:rPr>
          <w:rFonts w:ascii="Times New Roman" w:eastAsia="Times New Roman" w:hAnsi="Times New Roman"/>
          <w:noProof/>
          <w:sz w:val="24"/>
          <w:szCs w:val="24"/>
          <w:lang w:eastAsia="ru-RU"/>
        </w:rPr>
        <w:t>- сдача читательского дневника с выполненными заданиями позже установленного срока без уважительной причины;</w:t>
      </w:r>
    </w:p>
    <w:p w:rsidR="00C408F7" w:rsidRPr="002248C8" w:rsidRDefault="00C408F7" w:rsidP="00C408F7">
      <w:pPr>
        <w:spacing w:after="0" w:line="240" w:lineRule="auto"/>
        <w:ind w:firstLine="709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248C8">
        <w:rPr>
          <w:rFonts w:ascii="Times New Roman" w:eastAsia="Times New Roman" w:hAnsi="Times New Roman"/>
          <w:noProof/>
          <w:sz w:val="24"/>
          <w:szCs w:val="24"/>
          <w:lang w:eastAsia="ru-RU"/>
        </w:rPr>
        <w:t>- неполное раскрытие содержательной стороны заданий к практическим занятиям и самостоятельной работе;</w:t>
      </w:r>
    </w:p>
    <w:p w:rsidR="00C408F7" w:rsidRPr="002248C8" w:rsidRDefault="00C408F7" w:rsidP="00C408F7">
      <w:pPr>
        <w:spacing w:after="0" w:line="240" w:lineRule="auto"/>
        <w:ind w:firstLine="709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248C8">
        <w:rPr>
          <w:rFonts w:ascii="Times New Roman" w:eastAsia="Times New Roman" w:hAnsi="Times New Roman"/>
          <w:noProof/>
          <w:sz w:val="24"/>
          <w:szCs w:val="24"/>
          <w:lang w:eastAsia="ru-RU"/>
        </w:rPr>
        <w:t>- вскрытые нарушений и ошибок при выполнении заданий, реферата;</w:t>
      </w:r>
    </w:p>
    <w:p w:rsidR="00C408F7" w:rsidRPr="002248C8" w:rsidRDefault="00C408F7" w:rsidP="00C408F7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248C8">
        <w:rPr>
          <w:rFonts w:ascii="Times New Roman" w:eastAsia="Times New Roman" w:hAnsi="Times New Roman"/>
          <w:noProof/>
          <w:sz w:val="24"/>
          <w:szCs w:val="24"/>
          <w:lang w:eastAsia="ru-RU"/>
        </w:rPr>
        <w:t>Читательский дневник и реферат может быть отправлен на доработку в следующих случаях:</w:t>
      </w:r>
    </w:p>
    <w:p w:rsidR="00C408F7" w:rsidRPr="002248C8" w:rsidRDefault="00C408F7" w:rsidP="00C408F7">
      <w:pPr>
        <w:spacing w:after="0" w:line="240" w:lineRule="auto"/>
        <w:ind w:firstLine="709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248C8">
        <w:rPr>
          <w:rFonts w:ascii="Times New Roman" w:eastAsia="Times New Roman" w:hAnsi="Times New Roman"/>
          <w:noProof/>
          <w:sz w:val="24"/>
          <w:szCs w:val="24"/>
          <w:lang w:eastAsia="ru-RU"/>
        </w:rPr>
        <w:t>- наличие фактических и содержательных ошибок, в целом не снижающих общего положительного впечатления от проделанной работы;</w:t>
      </w:r>
    </w:p>
    <w:p w:rsidR="00C408F7" w:rsidRPr="002248C8" w:rsidRDefault="00C408F7" w:rsidP="00C408F7">
      <w:pPr>
        <w:spacing w:after="0" w:line="240" w:lineRule="auto"/>
        <w:ind w:firstLine="709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248C8">
        <w:rPr>
          <w:rFonts w:ascii="Times New Roman" w:eastAsia="Times New Roman" w:hAnsi="Times New Roman"/>
          <w:noProof/>
          <w:sz w:val="24"/>
          <w:szCs w:val="24"/>
          <w:lang w:eastAsia="ru-RU"/>
        </w:rPr>
        <w:t>- недостаточная теоретическая, методологическая и эмпирическая база для формулирования обоснованных выводов.</w:t>
      </w:r>
    </w:p>
    <w:p w:rsidR="00FD4B12" w:rsidRPr="00E17EF4" w:rsidRDefault="00FD4B12" w:rsidP="00E17EF4">
      <w:pPr>
        <w:spacing w:after="0" w:line="240" w:lineRule="auto"/>
        <w:rPr>
          <w:rFonts w:ascii="Times New Roman" w:eastAsia="Times New Roman" w:hAnsi="Times New Roman"/>
          <w:caps/>
          <w:lang w:eastAsia="ru-RU"/>
        </w:rPr>
      </w:pPr>
    </w:p>
    <w:p w:rsidR="00FD4B12" w:rsidRPr="006220A7" w:rsidRDefault="00FD4B12" w:rsidP="00E17EF4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b/>
        </w:rPr>
      </w:pPr>
      <w:r w:rsidRPr="006220A7">
        <w:rPr>
          <w:rFonts w:ascii="Times New Roman" w:hAnsi="Times New Roman"/>
          <w:b/>
        </w:rPr>
        <w:t>Типовые задания</w:t>
      </w:r>
    </w:p>
    <w:p w:rsidR="006220A7" w:rsidRPr="006220A7" w:rsidRDefault="006220A7" w:rsidP="00E17EF4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b/>
        </w:rPr>
      </w:pPr>
      <w:r w:rsidRPr="006220A7">
        <w:rPr>
          <w:rFonts w:ascii="Times New Roman" w:hAnsi="Times New Roman"/>
          <w:b/>
        </w:rPr>
        <w:t>при подготовке к семинарскому занятию</w:t>
      </w:r>
    </w:p>
    <w:p w:rsidR="00FD4B12" w:rsidRPr="006220A7" w:rsidRDefault="00FD4B12" w:rsidP="00E17EF4">
      <w:pPr>
        <w:spacing w:after="0" w:line="240" w:lineRule="auto"/>
        <w:jc w:val="center"/>
        <w:rPr>
          <w:rFonts w:ascii="Times New Roman" w:hAnsi="Times New Roman"/>
          <w:b/>
        </w:rPr>
      </w:pPr>
      <w:r w:rsidRPr="006220A7">
        <w:rPr>
          <w:rFonts w:ascii="Times New Roman" w:hAnsi="Times New Roman"/>
          <w:b/>
        </w:rPr>
        <w:t>по дисциплине</w:t>
      </w:r>
    </w:p>
    <w:p w:rsidR="00E13599" w:rsidRPr="00E17EF4" w:rsidRDefault="00897D38" w:rsidP="00E17EF4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b/>
        </w:rPr>
      </w:pPr>
      <w:r w:rsidRPr="00E17EF4">
        <w:rPr>
          <w:rFonts w:ascii="Times New Roman" w:hAnsi="Times New Roman"/>
          <w:b/>
          <w:bCs/>
        </w:rPr>
        <w:t>«</w:t>
      </w:r>
      <w:r w:rsidR="009B4E67">
        <w:rPr>
          <w:rFonts w:ascii="Times New Roman" w:hAnsi="Times New Roman"/>
          <w:b/>
          <w:bCs/>
        </w:rPr>
        <w:t>История русской литературы ХХ века</w:t>
      </w:r>
      <w:r w:rsidRPr="00E17EF4">
        <w:rPr>
          <w:rFonts w:ascii="Times New Roman" w:hAnsi="Times New Roman"/>
          <w:b/>
        </w:rPr>
        <w:t>»</w:t>
      </w:r>
    </w:p>
    <w:p w:rsidR="00FD4B12" w:rsidRPr="00E17EF4" w:rsidRDefault="00FD4B12" w:rsidP="00E17EF4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</w:rPr>
      </w:pPr>
    </w:p>
    <w:p w:rsidR="002B59A8" w:rsidRPr="00E17EF4" w:rsidRDefault="002B59A8" w:rsidP="00A6308A">
      <w:pPr>
        <w:pStyle w:val="a4"/>
        <w:numPr>
          <w:ilvl w:val="0"/>
          <w:numId w:val="7"/>
        </w:numPr>
        <w:jc w:val="both"/>
        <w:rPr>
          <w:sz w:val="22"/>
          <w:szCs w:val="22"/>
        </w:rPr>
      </w:pPr>
      <w:r w:rsidRPr="00E17EF4">
        <w:rPr>
          <w:sz w:val="22"/>
          <w:szCs w:val="22"/>
        </w:rPr>
        <w:t>Подготовить материал для обсуждени</w:t>
      </w:r>
      <w:r w:rsidR="00CA1C1A">
        <w:rPr>
          <w:sz w:val="22"/>
          <w:szCs w:val="22"/>
        </w:rPr>
        <w:t>я</w:t>
      </w:r>
      <w:r w:rsidRPr="00E17EF4">
        <w:rPr>
          <w:sz w:val="22"/>
          <w:szCs w:val="22"/>
        </w:rPr>
        <w:t xml:space="preserve"> </w:t>
      </w:r>
      <w:r w:rsidR="009B4E67">
        <w:rPr>
          <w:sz w:val="22"/>
          <w:szCs w:val="22"/>
        </w:rPr>
        <w:t>по теме семинарского занятия</w:t>
      </w:r>
      <w:r w:rsidRPr="00E17EF4">
        <w:rPr>
          <w:sz w:val="22"/>
          <w:szCs w:val="22"/>
        </w:rPr>
        <w:t xml:space="preserve">. </w:t>
      </w:r>
    </w:p>
    <w:p w:rsidR="002B59A8" w:rsidRPr="00E17EF4" w:rsidRDefault="002B59A8" w:rsidP="00A6308A">
      <w:pPr>
        <w:pStyle w:val="a4"/>
        <w:numPr>
          <w:ilvl w:val="0"/>
          <w:numId w:val="7"/>
        </w:numPr>
        <w:jc w:val="both"/>
        <w:rPr>
          <w:sz w:val="22"/>
          <w:szCs w:val="22"/>
        </w:rPr>
      </w:pPr>
      <w:r w:rsidRPr="00E17EF4">
        <w:rPr>
          <w:sz w:val="22"/>
          <w:szCs w:val="22"/>
        </w:rPr>
        <w:t xml:space="preserve">Подготовить  экспертное  выступление </w:t>
      </w:r>
      <w:r w:rsidR="00DD0198">
        <w:rPr>
          <w:sz w:val="22"/>
          <w:szCs w:val="22"/>
        </w:rPr>
        <w:t xml:space="preserve">по </w:t>
      </w:r>
      <w:r w:rsidR="009B4E67">
        <w:rPr>
          <w:sz w:val="22"/>
          <w:szCs w:val="22"/>
        </w:rPr>
        <w:t>рекомендуемым</w:t>
      </w:r>
      <w:r w:rsidRPr="00E17EF4">
        <w:rPr>
          <w:sz w:val="22"/>
          <w:szCs w:val="22"/>
        </w:rPr>
        <w:t xml:space="preserve"> на семинар работам.</w:t>
      </w:r>
    </w:p>
    <w:p w:rsidR="00F866CA" w:rsidRPr="00E17EF4" w:rsidRDefault="00F866CA" w:rsidP="00A6308A">
      <w:pPr>
        <w:pStyle w:val="a4"/>
        <w:numPr>
          <w:ilvl w:val="0"/>
          <w:numId w:val="7"/>
        </w:numPr>
        <w:tabs>
          <w:tab w:val="left" w:pos="34"/>
          <w:tab w:val="left" w:pos="231"/>
        </w:tabs>
        <w:autoSpaceDE w:val="0"/>
        <w:autoSpaceDN w:val="0"/>
        <w:adjustRightInd w:val="0"/>
        <w:rPr>
          <w:bCs/>
          <w:sz w:val="22"/>
          <w:szCs w:val="22"/>
        </w:rPr>
      </w:pPr>
      <w:r w:rsidRPr="00E17EF4">
        <w:rPr>
          <w:bCs/>
          <w:sz w:val="22"/>
          <w:szCs w:val="22"/>
        </w:rPr>
        <w:t xml:space="preserve">Участие в обсуждении представляемых </w:t>
      </w:r>
      <w:r w:rsidR="009B4E67">
        <w:rPr>
          <w:bCs/>
          <w:sz w:val="22"/>
          <w:szCs w:val="22"/>
        </w:rPr>
        <w:t xml:space="preserve">другими </w:t>
      </w:r>
      <w:r w:rsidRPr="00E17EF4">
        <w:rPr>
          <w:bCs/>
          <w:sz w:val="22"/>
          <w:szCs w:val="22"/>
        </w:rPr>
        <w:t>аспирантами материалов</w:t>
      </w:r>
      <w:r w:rsidR="009B4E67">
        <w:rPr>
          <w:bCs/>
          <w:sz w:val="22"/>
          <w:szCs w:val="22"/>
        </w:rPr>
        <w:t xml:space="preserve"> и выступлений</w:t>
      </w:r>
      <w:r w:rsidRPr="00E17EF4">
        <w:rPr>
          <w:bCs/>
          <w:sz w:val="22"/>
          <w:szCs w:val="22"/>
        </w:rPr>
        <w:t>.</w:t>
      </w:r>
    </w:p>
    <w:p w:rsidR="00E13599" w:rsidRPr="00E17EF4" w:rsidRDefault="00E13599" w:rsidP="00E17EF4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</w:rPr>
      </w:pPr>
    </w:p>
    <w:p w:rsidR="00E13599" w:rsidRPr="00BA049B" w:rsidRDefault="00897D38" w:rsidP="00E17EF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="Times New Roman" w:hAnsi="Times New Roman"/>
          <w:caps/>
          <w:color w:val="040404"/>
        </w:rPr>
      </w:pPr>
      <w:r w:rsidRPr="00BA049B">
        <w:rPr>
          <w:rFonts w:ascii="Times New Roman" w:hAnsi="Times New Roman"/>
          <w:caps/>
          <w:color w:val="040404"/>
        </w:rPr>
        <w:t xml:space="preserve">КРИТЕРИИ ОЦЕНКИ УЧАСТИЯ В </w:t>
      </w:r>
      <w:r w:rsidR="00BA049B" w:rsidRPr="00BA049B">
        <w:rPr>
          <w:rFonts w:ascii="Times New Roman" w:hAnsi="Times New Roman"/>
          <w:caps/>
          <w:color w:val="040404"/>
        </w:rPr>
        <w:t>семинарском заняти</w:t>
      </w:r>
    </w:p>
    <w:p w:rsidR="00E13599" w:rsidRPr="00E17EF4" w:rsidRDefault="00E13599" w:rsidP="00E17EF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="Times New Roman" w:hAnsi="Times New Roman"/>
          <w:color w:val="040404"/>
        </w:rPr>
      </w:pPr>
    </w:p>
    <w:tbl>
      <w:tblPr>
        <w:tblW w:w="9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9"/>
        <w:gridCol w:w="7162"/>
      </w:tblGrid>
      <w:tr w:rsidR="00E13599" w:rsidRPr="00E17EF4" w:rsidTr="00FD4B12">
        <w:tc>
          <w:tcPr>
            <w:tcW w:w="2519" w:type="dxa"/>
          </w:tcPr>
          <w:p w:rsidR="00E13599" w:rsidRPr="00E17EF4" w:rsidRDefault="00E13599" w:rsidP="00E1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17EF4">
              <w:rPr>
                <w:rFonts w:ascii="Times New Roman" w:hAnsi="Times New Roman"/>
                <w:b/>
                <w:color w:val="000000"/>
              </w:rPr>
              <w:lastRenderedPageBreak/>
              <w:t>Шкала</w:t>
            </w:r>
          </w:p>
          <w:p w:rsidR="00E13599" w:rsidRPr="00E17EF4" w:rsidRDefault="00E13599" w:rsidP="00E1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17EF4">
              <w:rPr>
                <w:rFonts w:ascii="Times New Roman" w:hAnsi="Times New Roman"/>
                <w:b/>
                <w:color w:val="000000"/>
              </w:rPr>
              <w:t>оценивания</w:t>
            </w:r>
          </w:p>
        </w:tc>
        <w:tc>
          <w:tcPr>
            <w:tcW w:w="7162" w:type="dxa"/>
          </w:tcPr>
          <w:p w:rsidR="00E13599" w:rsidRPr="00E17EF4" w:rsidRDefault="00E13599" w:rsidP="00E1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17EF4">
              <w:rPr>
                <w:rFonts w:ascii="Times New Roman" w:hAnsi="Times New Roman"/>
                <w:b/>
                <w:color w:val="000000"/>
              </w:rPr>
              <w:t>Критерии оценивания</w:t>
            </w:r>
          </w:p>
        </w:tc>
      </w:tr>
      <w:tr w:rsidR="00E13599" w:rsidRPr="00E17EF4" w:rsidTr="00FD4B12">
        <w:tc>
          <w:tcPr>
            <w:tcW w:w="2519" w:type="dxa"/>
          </w:tcPr>
          <w:p w:rsidR="00BD005A" w:rsidRDefault="00BD005A" w:rsidP="00E17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4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«зачтено»</w:t>
            </w:r>
          </w:p>
          <w:p w:rsidR="00E13599" w:rsidRPr="00E17EF4" w:rsidRDefault="00E13599" w:rsidP="00E17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43"/>
              <w:jc w:val="center"/>
              <w:rPr>
                <w:rFonts w:ascii="Times New Roman" w:hAnsi="Times New Roman"/>
                <w:color w:val="000000"/>
              </w:rPr>
            </w:pPr>
            <w:r w:rsidRPr="00E17EF4">
              <w:rPr>
                <w:rFonts w:ascii="Times New Roman" w:hAnsi="Times New Roman"/>
                <w:color w:val="000000"/>
              </w:rPr>
              <w:t>«отлично»</w:t>
            </w:r>
          </w:p>
        </w:tc>
        <w:tc>
          <w:tcPr>
            <w:tcW w:w="7162" w:type="dxa"/>
          </w:tcPr>
          <w:p w:rsidR="00E13599" w:rsidRPr="00E17EF4" w:rsidRDefault="00E13599" w:rsidP="00E17EF4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E17EF4">
              <w:rPr>
                <w:rFonts w:ascii="Times New Roman" w:hAnsi="Times New Roman"/>
                <w:i/>
                <w:color w:val="000000"/>
              </w:rPr>
              <w:t>аспирант продемонстрировал высокий уровень компетентности, широкую междисциплинарную научную эрудированность, уверенно владение научным стилем письменной и устной речи, способность вести конструктивную научную дискуссию, проявив сформированные систематические умения и навыки:</w:t>
            </w:r>
          </w:p>
          <w:p w:rsidR="00E13599" w:rsidRPr="00E17EF4" w:rsidRDefault="00E13599" w:rsidP="00A6308A">
            <w:pPr>
              <w:numPr>
                <w:ilvl w:val="0"/>
                <w:numId w:val="1"/>
              </w:numPr>
              <w:tabs>
                <w:tab w:val="clear" w:pos="420"/>
                <w:tab w:val="num" w:pos="33"/>
              </w:tabs>
              <w:spacing w:after="0" w:line="240" w:lineRule="auto"/>
              <w:ind w:left="0" w:firstLine="28"/>
              <w:jc w:val="both"/>
              <w:rPr>
                <w:rFonts w:ascii="Times New Roman" w:hAnsi="Times New Roman"/>
                <w:vertAlign w:val="superscript"/>
              </w:rPr>
            </w:pPr>
            <w:r w:rsidRPr="00E17EF4">
              <w:rPr>
                <w:rFonts w:ascii="Times New Roman" w:hAnsi="Times New Roman"/>
              </w:rPr>
              <w:t xml:space="preserve">комплексно описывать и формулировать имеющиеся в </w:t>
            </w:r>
            <w:r w:rsidR="009B4E67">
              <w:rPr>
                <w:rFonts w:ascii="Times New Roman" w:hAnsi="Times New Roman"/>
              </w:rPr>
              <w:t>рекомендуемых источниках</w:t>
            </w:r>
            <w:r w:rsidRPr="00E17EF4">
              <w:rPr>
                <w:rFonts w:ascii="Times New Roman" w:hAnsi="Times New Roman"/>
              </w:rPr>
              <w:t xml:space="preserve"> противоречия;</w:t>
            </w:r>
          </w:p>
          <w:p w:rsidR="00E13599" w:rsidRPr="00E17EF4" w:rsidRDefault="00E13599" w:rsidP="00A6308A">
            <w:pPr>
              <w:numPr>
                <w:ilvl w:val="0"/>
                <w:numId w:val="1"/>
              </w:numPr>
              <w:tabs>
                <w:tab w:val="clear" w:pos="420"/>
                <w:tab w:val="num" w:pos="33"/>
              </w:tabs>
              <w:spacing w:after="0" w:line="240" w:lineRule="auto"/>
              <w:ind w:left="0" w:firstLine="28"/>
              <w:jc w:val="both"/>
              <w:rPr>
                <w:rFonts w:ascii="Times New Roman" w:hAnsi="Times New Roman"/>
                <w:vertAlign w:val="superscript"/>
              </w:rPr>
            </w:pPr>
            <w:r w:rsidRPr="00E17EF4">
              <w:rPr>
                <w:rFonts w:ascii="Times New Roman" w:hAnsi="Times New Roman"/>
              </w:rPr>
              <w:t xml:space="preserve">грамотно формировать систему </w:t>
            </w:r>
            <w:r w:rsidRPr="00E17EF4">
              <w:rPr>
                <w:rFonts w:ascii="Times New Roman" w:hAnsi="Times New Roman"/>
                <w:color w:val="000000"/>
              </w:rPr>
              <w:t xml:space="preserve">методологических подходов </w:t>
            </w:r>
            <w:r w:rsidR="009B4E67">
              <w:rPr>
                <w:rFonts w:ascii="Times New Roman" w:hAnsi="Times New Roman"/>
                <w:color w:val="000000"/>
              </w:rPr>
              <w:t>автором монографий, научных статей, учебников</w:t>
            </w:r>
            <w:r w:rsidRPr="00E17EF4">
              <w:rPr>
                <w:rFonts w:ascii="Times New Roman" w:hAnsi="Times New Roman"/>
                <w:color w:val="000000"/>
              </w:rPr>
              <w:t>;</w:t>
            </w:r>
          </w:p>
          <w:p w:rsidR="00E13599" w:rsidRPr="00E17EF4" w:rsidRDefault="00E13599" w:rsidP="00A6308A">
            <w:pPr>
              <w:numPr>
                <w:ilvl w:val="0"/>
                <w:numId w:val="1"/>
              </w:numPr>
              <w:tabs>
                <w:tab w:val="clear" w:pos="420"/>
                <w:tab w:val="num" w:pos="33"/>
              </w:tabs>
              <w:spacing w:after="0" w:line="240" w:lineRule="auto"/>
              <w:ind w:left="0" w:firstLine="28"/>
              <w:jc w:val="both"/>
              <w:rPr>
                <w:rFonts w:ascii="Times New Roman" w:hAnsi="Times New Roman"/>
                <w:vertAlign w:val="superscript"/>
              </w:rPr>
            </w:pPr>
            <w:r w:rsidRPr="00E17EF4">
              <w:rPr>
                <w:rFonts w:ascii="Times New Roman" w:hAnsi="Times New Roman"/>
              </w:rPr>
              <w:t xml:space="preserve">подбирать и комплексно анализировать первоисточники, критически </w:t>
            </w:r>
            <w:r w:rsidR="00DD0198">
              <w:rPr>
                <w:rFonts w:ascii="Times New Roman" w:hAnsi="Times New Roman"/>
              </w:rPr>
              <w:t>использовать научную литературу</w:t>
            </w:r>
            <w:r w:rsidRPr="00E17EF4">
              <w:rPr>
                <w:rFonts w:ascii="Times New Roman" w:hAnsi="Times New Roman"/>
              </w:rPr>
              <w:t xml:space="preserve"> в зависимости от её методологической пр</w:t>
            </w:r>
            <w:r w:rsidR="00DD0198">
              <w:rPr>
                <w:rFonts w:ascii="Times New Roman" w:hAnsi="Times New Roman"/>
              </w:rPr>
              <w:t xml:space="preserve">инадлежности </w:t>
            </w:r>
            <w:r w:rsidRPr="00E17EF4">
              <w:rPr>
                <w:rFonts w:ascii="Times New Roman" w:hAnsi="Times New Roman"/>
              </w:rPr>
              <w:t>и соответствия критерию современности;</w:t>
            </w:r>
          </w:p>
          <w:p w:rsidR="00E13599" w:rsidRPr="00E17EF4" w:rsidRDefault="00E13599" w:rsidP="00A6308A">
            <w:pPr>
              <w:numPr>
                <w:ilvl w:val="0"/>
                <w:numId w:val="1"/>
              </w:numPr>
              <w:tabs>
                <w:tab w:val="clear" w:pos="420"/>
                <w:tab w:val="num" w:pos="33"/>
              </w:tabs>
              <w:spacing w:after="0" w:line="240" w:lineRule="auto"/>
              <w:ind w:left="0" w:firstLine="28"/>
              <w:jc w:val="both"/>
              <w:rPr>
                <w:rFonts w:ascii="Times New Roman" w:hAnsi="Times New Roman"/>
                <w:vertAlign w:val="superscript"/>
              </w:rPr>
            </w:pPr>
            <w:r w:rsidRPr="00E17EF4">
              <w:rPr>
                <w:rFonts w:ascii="Times New Roman" w:hAnsi="Times New Roman"/>
              </w:rPr>
              <w:t>вычленять и оценивать типы знаний (идеи, концепции, теории) по исследовательской проблеме, видеть новое, прогрессивное знание в совокупности научных публикаций, обосновывать различные аспекты его применения в рамках собственного исследования;</w:t>
            </w:r>
          </w:p>
          <w:p w:rsidR="00E13599" w:rsidRPr="00E17EF4" w:rsidRDefault="00E13599" w:rsidP="00A6308A">
            <w:pPr>
              <w:numPr>
                <w:ilvl w:val="0"/>
                <w:numId w:val="1"/>
              </w:numPr>
              <w:tabs>
                <w:tab w:val="clear" w:pos="420"/>
                <w:tab w:val="num" w:pos="33"/>
              </w:tabs>
              <w:spacing w:after="0" w:line="240" w:lineRule="auto"/>
              <w:ind w:left="0" w:firstLine="28"/>
              <w:jc w:val="both"/>
              <w:rPr>
                <w:rFonts w:ascii="Times New Roman" w:hAnsi="Times New Roman"/>
                <w:vertAlign w:val="superscript"/>
              </w:rPr>
            </w:pPr>
            <w:r w:rsidRPr="00E17EF4">
              <w:rPr>
                <w:rFonts w:ascii="Times New Roman" w:hAnsi="Times New Roman"/>
              </w:rPr>
              <w:t>сопоставлять и критически анализировать научные подходы и идеи, формулировать собственное отношение к ним, делать выводы, заключения, рекомендации;</w:t>
            </w:r>
          </w:p>
          <w:p w:rsidR="00E13599" w:rsidRPr="00E17EF4" w:rsidRDefault="00E13599" w:rsidP="00A6308A">
            <w:pPr>
              <w:numPr>
                <w:ilvl w:val="0"/>
                <w:numId w:val="1"/>
              </w:numPr>
              <w:tabs>
                <w:tab w:val="clear" w:pos="420"/>
                <w:tab w:val="num" w:pos="33"/>
              </w:tabs>
              <w:spacing w:after="0" w:line="240" w:lineRule="auto"/>
              <w:ind w:left="0" w:firstLine="28"/>
              <w:jc w:val="both"/>
              <w:rPr>
                <w:rFonts w:ascii="Times New Roman" w:hAnsi="Times New Roman"/>
                <w:vertAlign w:val="superscript"/>
              </w:rPr>
            </w:pPr>
            <w:r w:rsidRPr="00E17EF4">
              <w:rPr>
                <w:rFonts w:ascii="Times New Roman" w:hAnsi="Times New Roman"/>
              </w:rPr>
              <w:t>проблемно излагать нарабатываемый по теме исследования теоретический и практический материал;</w:t>
            </w:r>
          </w:p>
          <w:p w:rsidR="00E13599" w:rsidRPr="00E17EF4" w:rsidRDefault="00E13599" w:rsidP="00A6308A">
            <w:pPr>
              <w:numPr>
                <w:ilvl w:val="0"/>
                <w:numId w:val="1"/>
              </w:numPr>
              <w:tabs>
                <w:tab w:val="clear" w:pos="420"/>
                <w:tab w:val="num" w:pos="33"/>
              </w:tabs>
              <w:spacing w:after="0" w:line="240" w:lineRule="auto"/>
              <w:ind w:left="0" w:firstLine="28"/>
              <w:jc w:val="both"/>
              <w:rPr>
                <w:rFonts w:ascii="Times New Roman" w:hAnsi="Times New Roman"/>
                <w:vertAlign w:val="superscript"/>
              </w:rPr>
            </w:pPr>
            <w:r w:rsidRPr="00E17EF4">
              <w:rPr>
                <w:rFonts w:ascii="Times New Roman" w:hAnsi="Times New Roman"/>
              </w:rPr>
              <w:t>отбирать и анализировать ф</w:t>
            </w:r>
            <w:r w:rsidR="00DD0198">
              <w:rPr>
                <w:rFonts w:ascii="Times New Roman" w:hAnsi="Times New Roman"/>
              </w:rPr>
              <w:t xml:space="preserve">акты, описывать, анализировать </w:t>
            </w:r>
            <w:r w:rsidRPr="00E17EF4">
              <w:rPr>
                <w:rFonts w:ascii="Times New Roman" w:hAnsi="Times New Roman"/>
              </w:rPr>
              <w:t xml:space="preserve">и обобщать собственный и чужой опыт; </w:t>
            </w:r>
          </w:p>
          <w:p w:rsidR="00E13599" w:rsidRPr="00E17EF4" w:rsidRDefault="00E13599" w:rsidP="00A6308A">
            <w:pPr>
              <w:numPr>
                <w:ilvl w:val="0"/>
                <w:numId w:val="1"/>
              </w:numPr>
              <w:tabs>
                <w:tab w:val="clear" w:pos="420"/>
                <w:tab w:val="num" w:pos="33"/>
              </w:tabs>
              <w:spacing w:after="0" w:line="240" w:lineRule="auto"/>
              <w:ind w:left="0" w:firstLine="28"/>
              <w:jc w:val="both"/>
              <w:rPr>
                <w:rFonts w:ascii="Times New Roman" w:hAnsi="Times New Roman"/>
                <w:vertAlign w:val="superscript"/>
              </w:rPr>
            </w:pPr>
            <w:r w:rsidRPr="00E17EF4">
              <w:rPr>
                <w:rFonts w:ascii="Times New Roman" w:hAnsi="Times New Roman"/>
              </w:rPr>
              <w:t>адаптиров</w:t>
            </w:r>
            <w:r w:rsidR="00DD0198">
              <w:rPr>
                <w:rFonts w:ascii="Times New Roman" w:hAnsi="Times New Roman"/>
              </w:rPr>
              <w:t xml:space="preserve">ать и разрабатывать методики и </w:t>
            </w:r>
            <w:r w:rsidRPr="00E17EF4">
              <w:rPr>
                <w:rFonts w:ascii="Times New Roman" w:hAnsi="Times New Roman"/>
              </w:rPr>
              <w:t>технологии исследовательской деятельности, обосновывать целесообразность и конструктивность их применения в своем исследовании;</w:t>
            </w:r>
          </w:p>
          <w:p w:rsidR="00E13599" w:rsidRPr="00E17EF4" w:rsidRDefault="00E13599" w:rsidP="00A6308A">
            <w:pPr>
              <w:numPr>
                <w:ilvl w:val="0"/>
                <w:numId w:val="1"/>
              </w:numPr>
              <w:tabs>
                <w:tab w:val="clear" w:pos="420"/>
                <w:tab w:val="num" w:pos="33"/>
              </w:tabs>
              <w:spacing w:after="0" w:line="240" w:lineRule="auto"/>
              <w:ind w:left="0" w:firstLine="28"/>
              <w:jc w:val="both"/>
              <w:rPr>
                <w:rFonts w:ascii="Times New Roman" w:hAnsi="Times New Roman"/>
                <w:color w:val="000000"/>
              </w:rPr>
            </w:pPr>
            <w:r w:rsidRPr="00E17EF4">
              <w:rPr>
                <w:rFonts w:ascii="Times New Roman" w:hAnsi="Times New Roman"/>
              </w:rPr>
              <w:t>участ</w:t>
            </w:r>
            <w:r w:rsidR="001658A7" w:rsidRPr="00E17EF4">
              <w:rPr>
                <w:rFonts w:ascii="Times New Roman" w:hAnsi="Times New Roman"/>
              </w:rPr>
              <w:t>в</w:t>
            </w:r>
            <w:r w:rsidR="00213399" w:rsidRPr="00E17EF4">
              <w:rPr>
                <w:rFonts w:ascii="Times New Roman" w:hAnsi="Times New Roman"/>
              </w:rPr>
              <w:t>овать</w:t>
            </w:r>
            <w:r w:rsidRPr="00E17EF4">
              <w:rPr>
                <w:rFonts w:ascii="Times New Roman" w:hAnsi="Times New Roman"/>
              </w:rPr>
              <w:t xml:space="preserve"> в</w:t>
            </w:r>
            <w:r w:rsidR="001658A7" w:rsidRPr="00E17EF4">
              <w:rPr>
                <w:rFonts w:ascii="Times New Roman" w:hAnsi="Times New Roman"/>
              </w:rPr>
              <w:t xml:space="preserve"> научной </w:t>
            </w:r>
            <w:r w:rsidRPr="00E17EF4">
              <w:rPr>
                <w:rFonts w:ascii="Times New Roman" w:hAnsi="Times New Roman"/>
              </w:rPr>
              <w:t>дискуссии.</w:t>
            </w:r>
          </w:p>
        </w:tc>
      </w:tr>
      <w:tr w:rsidR="00897D38" w:rsidRPr="00E17EF4" w:rsidTr="00FD4B12">
        <w:tc>
          <w:tcPr>
            <w:tcW w:w="2519" w:type="dxa"/>
          </w:tcPr>
          <w:p w:rsidR="00BD005A" w:rsidRDefault="00BD005A" w:rsidP="00E17EF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«зачтено»</w:t>
            </w:r>
            <w:r w:rsidRPr="00E17EF4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897D38" w:rsidRPr="00E17EF4" w:rsidRDefault="00897D38" w:rsidP="00E17EF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7EF4">
              <w:rPr>
                <w:rFonts w:ascii="Times New Roman" w:hAnsi="Times New Roman"/>
                <w:color w:val="000000"/>
              </w:rPr>
              <w:t>«хорошо»</w:t>
            </w:r>
          </w:p>
        </w:tc>
        <w:tc>
          <w:tcPr>
            <w:tcW w:w="7162" w:type="dxa"/>
          </w:tcPr>
          <w:p w:rsidR="00897D38" w:rsidRPr="00E17EF4" w:rsidRDefault="00DD0198" w:rsidP="00E17EF4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 xml:space="preserve">Аспирант </w:t>
            </w:r>
            <w:r w:rsidR="00897D38" w:rsidRPr="00E17EF4">
              <w:rPr>
                <w:rFonts w:ascii="Times New Roman" w:hAnsi="Times New Roman"/>
                <w:i/>
                <w:color w:val="000000"/>
              </w:rPr>
              <w:t>продемонстрировал хороший уровень требуемой компетентности, наличие междисциплинарной научной эрудированности, в целом достаточное владение научным стилем письменной и устной речи, способность включаться в конструктивную научную дискуссию, проявив в основном сформированные, но содержащие отдельные пробелы в процессе реализации умения и навыков:</w:t>
            </w:r>
          </w:p>
          <w:p w:rsidR="009B4E67" w:rsidRPr="009B4E67" w:rsidRDefault="009B4E67" w:rsidP="00A6308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комплексно описывать и формулировать имеющиеся в рекомендуемых источниках противоречия;</w:t>
            </w:r>
          </w:p>
          <w:p w:rsidR="009B4E67" w:rsidRPr="009B4E67" w:rsidRDefault="009B4E67" w:rsidP="00A6308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грамотно формировать систему методологических подходов автором монографий, научных статей, учебников;</w:t>
            </w:r>
          </w:p>
          <w:p w:rsidR="009B4E67" w:rsidRPr="009B4E67" w:rsidRDefault="009B4E67" w:rsidP="00A6308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 xml:space="preserve">подбирать и комплексно анализировать первоисточники, критически </w:t>
            </w:r>
            <w:r w:rsidR="00DD0198">
              <w:rPr>
                <w:rFonts w:ascii="Times New Roman" w:hAnsi="Times New Roman"/>
              </w:rPr>
              <w:t>использовать научную литературу</w:t>
            </w:r>
            <w:r w:rsidRPr="009B4E67">
              <w:rPr>
                <w:rFonts w:ascii="Times New Roman" w:hAnsi="Times New Roman"/>
              </w:rPr>
              <w:t xml:space="preserve"> в зависимости от её м</w:t>
            </w:r>
            <w:r w:rsidR="00DD0198">
              <w:rPr>
                <w:rFonts w:ascii="Times New Roman" w:hAnsi="Times New Roman"/>
              </w:rPr>
              <w:t xml:space="preserve">етодологической принадлежности </w:t>
            </w:r>
            <w:r w:rsidRPr="009B4E67">
              <w:rPr>
                <w:rFonts w:ascii="Times New Roman" w:hAnsi="Times New Roman"/>
              </w:rPr>
              <w:t>и соответствия критерию современности;</w:t>
            </w:r>
          </w:p>
          <w:p w:rsidR="009B4E67" w:rsidRPr="009B4E67" w:rsidRDefault="009B4E67" w:rsidP="00A6308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вычленять и оценивать типы знаний (идеи, концепции, теории) по исследовательской проблеме, видеть новое, прогрессивное знание в совокупности научных публикаций, обосновывать различные аспекты его применения в рамках собственного исследования;</w:t>
            </w:r>
          </w:p>
          <w:p w:rsidR="009B4E67" w:rsidRPr="009B4E67" w:rsidRDefault="009B4E67" w:rsidP="00A6308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сопоставлять и критически анализировать научные подходы и идеи, формулировать собственное отношение к ним, делать выводы, заключения, рекомендации;</w:t>
            </w:r>
          </w:p>
          <w:p w:rsidR="009B4E67" w:rsidRPr="009B4E67" w:rsidRDefault="009B4E67" w:rsidP="00A6308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проблемно излагать нарабатываемый по теме исследования теоретический и практический материал;</w:t>
            </w:r>
          </w:p>
          <w:p w:rsidR="009B4E67" w:rsidRPr="009B4E67" w:rsidRDefault="00DD0198" w:rsidP="00A6308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отбирать и анализировать </w:t>
            </w:r>
            <w:r w:rsidR="009B4E67" w:rsidRPr="009B4E67">
              <w:rPr>
                <w:rFonts w:ascii="Times New Roman" w:hAnsi="Times New Roman"/>
              </w:rPr>
              <w:t>ф</w:t>
            </w:r>
            <w:r>
              <w:rPr>
                <w:rFonts w:ascii="Times New Roman" w:hAnsi="Times New Roman"/>
              </w:rPr>
              <w:t xml:space="preserve">акты, описывать, анализировать </w:t>
            </w:r>
            <w:r w:rsidR="009B4E67" w:rsidRPr="009B4E67">
              <w:rPr>
                <w:rFonts w:ascii="Times New Roman" w:hAnsi="Times New Roman"/>
              </w:rPr>
              <w:t xml:space="preserve">и обобщать собственный и чужой опыт; </w:t>
            </w:r>
          </w:p>
          <w:p w:rsidR="009B4E67" w:rsidRPr="009B4E67" w:rsidRDefault="009B4E67" w:rsidP="00A6308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адаптиров</w:t>
            </w:r>
            <w:r w:rsidR="00DD0198">
              <w:rPr>
                <w:rFonts w:ascii="Times New Roman" w:hAnsi="Times New Roman"/>
              </w:rPr>
              <w:t xml:space="preserve">ать и разрабатывать методики и </w:t>
            </w:r>
            <w:r w:rsidRPr="009B4E67">
              <w:rPr>
                <w:rFonts w:ascii="Times New Roman" w:hAnsi="Times New Roman"/>
              </w:rPr>
              <w:t>технологии исследовательской деятельности, обосновывать целесообразность и конструктивность их применения в своем исследовании;</w:t>
            </w:r>
          </w:p>
          <w:p w:rsidR="00897D38" w:rsidRPr="00E17EF4" w:rsidRDefault="00DD0198" w:rsidP="00A6308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lastRenderedPageBreak/>
              <w:t xml:space="preserve">участвовать в научной </w:t>
            </w:r>
            <w:r w:rsidR="009B4E67" w:rsidRPr="009B4E67">
              <w:rPr>
                <w:rFonts w:ascii="Times New Roman" w:hAnsi="Times New Roman"/>
              </w:rPr>
              <w:t>дискуссии.</w:t>
            </w:r>
          </w:p>
        </w:tc>
      </w:tr>
      <w:tr w:rsidR="00897D38" w:rsidRPr="00E17EF4" w:rsidTr="00FD4B12">
        <w:tc>
          <w:tcPr>
            <w:tcW w:w="2519" w:type="dxa"/>
          </w:tcPr>
          <w:p w:rsidR="00BD005A" w:rsidRDefault="00BD005A" w:rsidP="00BD005A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«зачтено»</w:t>
            </w:r>
          </w:p>
          <w:p w:rsidR="00897D38" w:rsidRPr="00E17EF4" w:rsidRDefault="00897D38" w:rsidP="00BD005A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17EF4">
              <w:rPr>
                <w:color w:val="000000"/>
              </w:rPr>
              <w:t>«удовлетворительно»</w:t>
            </w:r>
          </w:p>
        </w:tc>
        <w:tc>
          <w:tcPr>
            <w:tcW w:w="7162" w:type="dxa"/>
          </w:tcPr>
          <w:p w:rsidR="00897D38" w:rsidRPr="00E17EF4" w:rsidRDefault="00897D38" w:rsidP="00E17EF4">
            <w:pPr>
              <w:widowControl w:val="0"/>
              <w:tabs>
                <w:tab w:val="left" w:pos="211"/>
              </w:tabs>
              <w:spacing w:after="0" w:line="240" w:lineRule="auto"/>
              <w:ind w:firstLine="175"/>
              <w:jc w:val="both"/>
              <w:rPr>
                <w:rFonts w:ascii="Times New Roman" w:hAnsi="Times New Roman"/>
                <w:color w:val="000000"/>
              </w:rPr>
            </w:pPr>
            <w:r w:rsidRPr="00E17EF4">
              <w:rPr>
                <w:rFonts w:ascii="Times New Roman" w:hAnsi="Times New Roman"/>
                <w:i/>
                <w:color w:val="000000"/>
              </w:rPr>
              <w:t>Аспирант продемонстрировали в целом достаточный уровень требуемой компетентности, но незначительную междисциплинарную научную эрудированность, слабое владение научным стилем письменной и устной речи, слабо развитую способность участвовать в конструктивной научной дискуссии, п</w:t>
            </w:r>
            <w:r w:rsidR="00DD0198">
              <w:rPr>
                <w:rFonts w:ascii="Times New Roman" w:hAnsi="Times New Roman"/>
                <w:i/>
                <w:color w:val="000000"/>
              </w:rPr>
              <w:t>роявив степень сформированности компете</w:t>
            </w:r>
            <w:r w:rsidR="009552AC">
              <w:rPr>
                <w:rFonts w:ascii="Times New Roman" w:hAnsi="Times New Roman"/>
                <w:i/>
                <w:color w:val="000000"/>
              </w:rPr>
              <w:t xml:space="preserve">ций, для которой характерны </w:t>
            </w:r>
            <w:r w:rsidRPr="00E17EF4">
              <w:rPr>
                <w:rFonts w:ascii="Times New Roman" w:hAnsi="Times New Roman"/>
                <w:i/>
                <w:color w:val="000000"/>
              </w:rPr>
              <w:t>пробелы несистемного характера  в процессе реализации умения и навыков:</w:t>
            </w:r>
          </w:p>
          <w:p w:rsidR="009B4E67" w:rsidRPr="009B4E67" w:rsidRDefault="009B4E67" w:rsidP="00A6308A">
            <w:pPr>
              <w:numPr>
                <w:ilvl w:val="0"/>
                <w:numId w:val="6"/>
              </w:numPr>
              <w:spacing w:after="0" w:line="240" w:lineRule="auto"/>
              <w:ind w:left="458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комплексно описывать и формулировать имеющиеся в рекомендуемых источниках противоречия;</w:t>
            </w:r>
          </w:p>
          <w:p w:rsidR="009B4E67" w:rsidRPr="009B4E67" w:rsidRDefault="009B4E67" w:rsidP="00A6308A">
            <w:pPr>
              <w:numPr>
                <w:ilvl w:val="0"/>
                <w:numId w:val="6"/>
              </w:numPr>
              <w:spacing w:after="0" w:line="240" w:lineRule="auto"/>
              <w:ind w:left="458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грамотно формировать систему методологических подходов автором монографий, научных статей, учебников;</w:t>
            </w:r>
          </w:p>
          <w:p w:rsidR="009B4E67" w:rsidRPr="009B4E67" w:rsidRDefault="009B4E67" w:rsidP="00A6308A">
            <w:pPr>
              <w:numPr>
                <w:ilvl w:val="0"/>
                <w:numId w:val="6"/>
              </w:numPr>
              <w:spacing w:after="0" w:line="240" w:lineRule="auto"/>
              <w:ind w:left="458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подбирать и комплексно анализировать первоисточники, критически и</w:t>
            </w:r>
            <w:r w:rsidR="00DD0198">
              <w:rPr>
                <w:rFonts w:ascii="Times New Roman" w:hAnsi="Times New Roman"/>
              </w:rPr>
              <w:t xml:space="preserve">спользовать научную литературу </w:t>
            </w:r>
            <w:r w:rsidRPr="009B4E67">
              <w:rPr>
                <w:rFonts w:ascii="Times New Roman" w:hAnsi="Times New Roman"/>
              </w:rPr>
              <w:t>в зависимости от её м</w:t>
            </w:r>
            <w:r w:rsidR="00DD0198">
              <w:rPr>
                <w:rFonts w:ascii="Times New Roman" w:hAnsi="Times New Roman"/>
              </w:rPr>
              <w:t xml:space="preserve">етодологической принадлежности </w:t>
            </w:r>
            <w:r w:rsidRPr="009B4E67">
              <w:rPr>
                <w:rFonts w:ascii="Times New Roman" w:hAnsi="Times New Roman"/>
              </w:rPr>
              <w:t>и соответствия критерию современности;</w:t>
            </w:r>
          </w:p>
          <w:p w:rsidR="009B4E67" w:rsidRPr="009B4E67" w:rsidRDefault="009B4E67" w:rsidP="00A6308A">
            <w:pPr>
              <w:numPr>
                <w:ilvl w:val="0"/>
                <w:numId w:val="6"/>
              </w:numPr>
              <w:spacing w:after="0" w:line="240" w:lineRule="auto"/>
              <w:ind w:left="458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вычленять и оценивать типы знаний (идеи, концепции, теории) по исследовательской проблеме, видеть новое, прогрессивное знание в совокупности научных публикаций, обосновывать различные аспекты его применения в рамках собственного исследования;</w:t>
            </w:r>
          </w:p>
          <w:p w:rsidR="009B4E67" w:rsidRPr="009B4E67" w:rsidRDefault="009B4E67" w:rsidP="00A6308A">
            <w:pPr>
              <w:numPr>
                <w:ilvl w:val="0"/>
                <w:numId w:val="6"/>
              </w:numPr>
              <w:spacing w:after="0" w:line="240" w:lineRule="auto"/>
              <w:ind w:left="458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сопоставлять и критически анализировать научные подходы и идеи, формулировать собственное отношение к ним, делать выводы, заключения, рекомендации;</w:t>
            </w:r>
          </w:p>
          <w:p w:rsidR="009B4E67" w:rsidRPr="009B4E67" w:rsidRDefault="009B4E67" w:rsidP="00A6308A">
            <w:pPr>
              <w:numPr>
                <w:ilvl w:val="0"/>
                <w:numId w:val="6"/>
              </w:numPr>
              <w:spacing w:after="0" w:line="240" w:lineRule="auto"/>
              <w:ind w:left="458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проблемно излагать нарабатываемый по теме исследования теоретический и практический материал;</w:t>
            </w:r>
          </w:p>
          <w:p w:rsidR="009B4E67" w:rsidRPr="009B4E67" w:rsidRDefault="00DD0198" w:rsidP="00A6308A">
            <w:pPr>
              <w:numPr>
                <w:ilvl w:val="0"/>
                <w:numId w:val="6"/>
              </w:numPr>
              <w:spacing w:after="0" w:line="240" w:lineRule="auto"/>
              <w:ind w:left="45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отбирать и анализировать факты, описывать, анализировать</w:t>
            </w:r>
            <w:r w:rsidR="009B4E67" w:rsidRPr="009B4E67">
              <w:rPr>
                <w:rFonts w:ascii="Times New Roman" w:hAnsi="Times New Roman"/>
              </w:rPr>
              <w:t xml:space="preserve"> и обобщать собственный и чужой опыт; </w:t>
            </w:r>
          </w:p>
          <w:p w:rsidR="009B4E67" w:rsidRPr="009B4E67" w:rsidRDefault="009B4E67" w:rsidP="00A6308A">
            <w:pPr>
              <w:numPr>
                <w:ilvl w:val="0"/>
                <w:numId w:val="6"/>
              </w:numPr>
              <w:spacing w:after="0" w:line="240" w:lineRule="auto"/>
              <w:ind w:left="458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адаптироват</w:t>
            </w:r>
            <w:r w:rsidR="00DD0198">
              <w:rPr>
                <w:rFonts w:ascii="Times New Roman" w:hAnsi="Times New Roman"/>
              </w:rPr>
              <w:t>ь и разрабатывать методики и</w:t>
            </w:r>
            <w:r w:rsidRPr="009B4E67">
              <w:rPr>
                <w:rFonts w:ascii="Times New Roman" w:hAnsi="Times New Roman"/>
              </w:rPr>
              <w:t xml:space="preserve"> технологии исследовательской деятельности, обосновывать целесообразность и конструктивность их применения в своем исследовании;</w:t>
            </w:r>
          </w:p>
          <w:p w:rsidR="00897D38" w:rsidRPr="00E17EF4" w:rsidRDefault="00DD0198" w:rsidP="00A6308A">
            <w:pPr>
              <w:pStyle w:val="a4"/>
              <w:widowControl w:val="0"/>
              <w:numPr>
                <w:ilvl w:val="0"/>
                <w:numId w:val="6"/>
              </w:numPr>
              <w:ind w:left="458"/>
              <w:contextualSpacing w:val="0"/>
              <w:rPr>
                <w:color w:val="000000"/>
                <w:sz w:val="22"/>
                <w:szCs w:val="22"/>
                <w:lang w:eastAsia="en-US"/>
              </w:rPr>
            </w:pPr>
            <w:r>
              <w:t xml:space="preserve">участвовать в научной </w:t>
            </w:r>
            <w:r w:rsidR="009B4E67" w:rsidRPr="009B4E67">
              <w:t>дискуссии.</w:t>
            </w:r>
          </w:p>
        </w:tc>
      </w:tr>
      <w:tr w:rsidR="00897D38" w:rsidRPr="00E17EF4" w:rsidTr="00FD4B12">
        <w:tc>
          <w:tcPr>
            <w:tcW w:w="2519" w:type="dxa"/>
          </w:tcPr>
          <w:p w:rsidR="00897D38" w:rsidRPr="00E17EF4" w:rsidRDefault="00897D38" w:rsidP="00E17EF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E17EF4">
              <w:rPr>
                <w:color w:val="000000"/>
              </w:rPr>
              <w:t>«неудовлетворительно»</w:t>
            </w:r>
          </w:p>
        </w:tc>
        <w:tc>
          <w:tcPr>
            <w:tcW w:w="7162" w:type="dxa"/>
          </w:tcPr>
          <w:p w:rsidR="00897D38" w:rsidRPr="00E17EF4" w:rsidRDefault="00897D38" w:rsidP="00E17EF4">
            <w:pPr>
              <w:widowControl w:val="0"/>
              <w:tabs>
                <w:tab w:val="left" w:pos="175"/>
                <w:tab w:val="left" w:pos="316"/>
              </w:tabs>
              <w:spacing w:after="0" w:line="240" w:lineRule="auto"/>
              <w:ind w:firstLine="175"/>
              <w:jc w:val="both"/>
              <w:rPr>
                <w:rFonts w:ascii="Times New Roman" w:hAnsi="Times New Roman"/>
                <w:color w:val="000000"/>
              </w:rPr>
            </w:pPr>
            <w:r w:rsidRPr="00E17EF4">
              <w:rPr>
                <w:rFonts w:ascii="Times New Roman" w:hAnsi="Times New Roman"/>
                <w:i/>
                <w:color w:val="000000"/>
              </w:rPr>
              <w:t>Аспирант продемонстрировали в целом достаточный уровень требуемой компетентности, но незначительную междисциплинарную научную эрудированность, слабое владение научным стилем письменной и устной речи, слабо развитую способность участвовать в конструктивной научной дискуссии, пр</w:t>
            </w:r>
            <w:r w:rsidR="00DD0198">
              <w:rPr>
                <w:rFonts w:ascii="Times New Roman" w:hAnsi="Times New Roman"/>
                <w:i/>
                <w:color w:val="000000"/>
              </w:rPr>
              <w:t xml:space="preserve">оявив степень сформированности </w:t>
            </w:r>
            <w:r w:rsidRPr="00E17EF4">
              <w:rPr>
                <w:rFonts w:ascii="Times New Roman" w:hAnsi="Times New Roman"/>
                <w:i/>
                <w:color w:val="000000"/>
              </w:rPr>
              <w:t>компетенций, д</w:t>
            </w:r>
            <w:r w:rsidR="009552AC">
              <w:rPr>
                <w:rFonts w:ascii="Times New Roman" w:hAnsi="Times New Roman"/>
                <w:i/>
                <w:color w:val="000000"/>
              </w:rPr>
              <w:t xml:space="preserve">ля которой характерны пробелы системного характера </w:t>
            </w:r>
            <w:r w:rsidRPr="00E17EF4">
              <w:rPr>
                <w:rFonts w:ascii="Times New Roman" w:hAnsi="Times New Roman"/>
                <w:i/>
                <w:color w:val="000000"/>
              </w:rPr>
              <w:t>в процессе реализации умения и навыков:</w:t>
            </w:r>
          </w:p>
          <w:p w:rsidR="009B4E67" w:rsidRPr="009B4E67" w:rsidRDefault="009B4E67" w:rsidP="00A6308A">
            <w:pPr>
              <w:numPr>
                <w:ilvl w:val="0"/>
                <w:numId w:val="2"/>
              </w:numPr>
              <w:tabs>
                <w:tab w:val="clear" w:pos="2160"/>
              </w:tabs>
              <w:spacing w:after="0" w:line="240" w:lineRule="auto"/>
              <w:ind w:left="316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комплексно описывать и формулировать имеющиеся в рекомендуемых источниках противоречия;</w:t>
            </w:r>
          </w:p>
          <w:p w:rsidR="009B4E67" w:rsidRPr="009B4E67" w:rsidRDefault="009B4E67" w:rsidP="00A6308A">
            <w:pPr>
              <w:numPr>
                <w:ilvl w:val="0"/>
                <w:numId w:val="2"/>
              </w:numPr>
              <w:tabs>
                <w:tab w:val="clear" w:pos="2160"/>
              </w:tabs>
              <w:spacing w:after="0" w:line="240" w:lineRule="auto"/>
              <w:ind w:left="316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грамотно формировать систему методологических подходов автором монографий, научных статей, учебников;</w:t>
            </w:r>
          </w:p>
          <w:p w:rsidR="009B4E67" w:rsidRPr="009B4E67" w:rsidRDefault="009B4E67" w:rsidP="00A6308A">
            <w:pPr>
              <w:numPr>
                <w:ilvl w:val="0"/>
                <w:numId w:val="2"/>
              </w:numPr>
              <w:tabs>
                <w:tab w:val="clear" w:pos="2160"/>
              </w:tabs>
              <w:spacing w:after="0" w:line="240" w:lineRule="auto"/>
              <w:ind w:left="316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подбирать и комплексно анализировать первоисточники, критически и</w:t>
            </w:r>
            <w:r w:rsidR="00DD0198">
              <w:rPr>
                <w:rFonts w:ascii="Times New Roman" w:hAnsi="Times New Roman"/>
              </w:rPr>
              <w:t xml:space="preserve">спользовать научную литературу </w:t>
            </w:r>
            <w:r w:rsidRPr="009B4E67">
              <w:rPr>
                <w:rFonts w:ascii="Times New Roman" w:hAnsi="Times New Roman"/>
              </w:rPr>
              <w:t xml:space="preserve">в зависимости от её </w:t>
            </w:r>
            <w:r w:rsidR="009552AC">
              <w:rPr>
                <w:rFonts w:ascii="Times New Roman" w:hAnsi="Times New Roman"/>
              </w:rPr>
              <w:t>методологической принадлежности</w:t>
            </w:r>
            <w:r w:rsidRPr="009B4E67">
              <w:rPr>
                <w:rFonts w:ascii="Times New Roman" w:hAnsi="Times New Roman"/>
              </w:rPr>
              <w:t xml:space="preserve"> и соответствия критерию современности;</w:t>
            </w:r>
          </w:p>
          <w:p w:rsidR="009B4E67" w:rsidRPr="009B4E67" w:rsidRDefault="009B4E67" w:rsidP="00A6308A">
            <w:pPr>
              <w:numPr>
                <w:ilvl w:val="0"/>
                <w:numId w:val="2"/>
              </w:numPr>
              <w:tabs>
                <w:tab w:val="clear" w:pos="2160"/>
              </w:tabs>
              <w:spacing w:after="0" w:line="240" w:lineRule="auto"/>
              <w:ind w:left="316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вычленять и оценивать типы знаний (идеи, концепции, теории) по исследовательской проблеме, видеть новое, прогрессивное знание в совокупности научных публикаций, обосновывать различные аспекты его применения в рамках собственного исследования;</w:t>
            </w:r>
          </w:p>
          <w:p w:rsidR="009B4E67" w:rsidRPr="009B4E67" w:rsidRDefault="009B4E67" w:rsidP="00A6308A">
            <w:pPr>
              <w:numPr>
                <w:ilvl w:val="0"/>
                <w:numId w:val="2"/>
              </w:numPr>
              <w:tabs>
                <w:tab w:val="clear" w:pos="2160"/>
              </w:tabs>
              <w:spacing w:after="0" w:line="240" w:lineRule="auto"/>
              <w:ind w:left="316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сопоставлять и критически анализировать научные подходы и идеи, формулировать собственное отношение к ним, делать выводы, заключения, рекомендации;</w:t>
            </w:r>
          </w:p>
          <w:p w:rsidR="009B4E67" w:rsidRPr="009B4E67" w:rsidRDefault="009B4E67" w:rsidP="00A6308A">
            <w:pPr>
              <w:numPr>
                <w:ilvl w:val="0"/>
                <w:numId w:val="2"/>
              </w:numPr>
              <w:tabs>
                <w:tab w:val="clear" w:pos="2160"/>
              </w:tabs>
              <w:spacing w:after="0" w:line="240" w:lineRule="auto"/>
              <w:ind w:left="316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проблемно излагать нарабатываемый по теме исследования теоретический и практический материал;</w:t>
            </w:r>
          </w:p>
          <w:p w:rsidR="009B4E67" w:rsidRPr="009B4E67" w:rsidRDefault="00DD0198" w:rsidP="00A6308A">
            <w:pPr>
              <w:numPr>
                <w:ilvl w:val="0"/>
                <w:numId w:val="2"/>
              </w:numPr>
              <w:tabs>
                <w:tab w:val="clear" w:pos="2160"/>
              </w:tabs>
              <w:spacing w:after="0" w:line="240" w:lineRule="auto"/>
              <w:ind w:left="31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отбирать и анализировать </w:t>
            </w:r>
            <w:r w:rsidR="009B4E67" w:rsidRPr="009B4E67">
              <w:rPr>
                <w:rFonts w:ascii="Times New Roman" w:hAnsi="Times New Roman"/>
              </w:rPr>
              <w:t>ф</w:t>
            </w:r>
            <w:r>
              <w:rPr>
                <w:rFonts w:ascii="Times New Roman" w:hAnsi="Times New Roman"/>
              </w:rPr>
              <w:t xml:space="preserve">акты, описывать, анализировать </w:t>
            </w:r>
            <w:r w:rsidR="009B4E67" w:rsidRPr="009B4E67">
              <w:rPr>
                <w:rFonts w:ascii="Times New Roman" w:hAnsi="Times New Roman"/>
              </w:rPr>
              <w:t xml:space="preserve">и обобщать собственный и чужой опыт; </w:t>
            </w:r>
          </w:p>
          <w:p w:rsidR="009B4E67" w:rsidRPr="009B4E67" w:rsidRDefault="009B4E67" w:rsidP="00A6308A">
            <w:pPr>
              <w:numPr>
                <w:ilvl w:val="0"/>
                <w:numId w:val="2"/>
              </w:numPr>
              <w:tabs>
                <w:tab w:val="clear" w:pos="2160"/>
              </w:tabs>
              <w:spacing w:after="0" w:line="240" w:lineRule="auto"/>
              <w:ind w:left="316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lastRenderedPageBreak/>
              <w:t>адаптиров</w:t>
            </w:r>
            <w:r w:rsidR="00DD0198">
              <w:rPr>
                <w:rFonts w:ascii="Times New Roman" w:hAnsi="Times New Roman"/>
              </w:rPr>
              <w:t xml:space="preserve">ать и разрабатывать методики и </w:t>
            </w:r>
            <w:r w:rsidRPr="009B4E67">
              <w:rPr>
                <w:rFonts w:ascii="Times New Roman" w:hAnsi="Times New Roman"/>
              </w:rPr>
              <w:t>технологии исследовательской деятельности, обосновывать целесообразность и конструктивность их применения в своем исследовании;</w:t>
            </w:r>
          </w:p>
          <w:p w:rsidR="00897D38" w:rsidRPr="00E17EF4" w:rsidRDefault="00DD0198" w:rsidP="00A6308A">
            <w:pPr>
              <w:pStyle w:val="22"/>
              <w:numPr>
                <w:ilvl w:val="0"/>
                <w:numId w:val="2"/>
              </w:numPr>
              <w:tabs>
                <w:tab w:val="clear" w:pos="2160"/>
              </w:tabs>
              <w:spacing w:line="240" w:lineRule="auto"/>
              <w:ind w:left="316"/>
              <w:jc w:val="both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 xml:space="preserve">участвовать в научной </w:t>
            </w:r>
            <w:r w:rsidR="009B4E67" w:rsidRPr="009B4E67">
              <w:rPr>
                <w:rFonts w:ascii="Times New Roman" w:hAnsi="Times New Roman"/>
              </w:rPr>
              <w:t>дискуссии.</w:t>
            </w:r>
          </w:p>
        </w:tc>
      </w:tr>
    </w:tbl>
    <w:p w:rsidR="00E13599" w:rsidRPr="00E17EF4" w:rsidRDefault="00E13599" w:rsidP="00E17EF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</w:p>
    <w:p w:rsidR="006143D2" w:rsidRDefault="006143D2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b/>
        </w:rPr>
      </w:pPr>
    </w:p>
    <w:p w:rsidR="00FD4B12" w:rsidRPr="00E17EF4" w:rsidRDefault="00FD4B12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b/>
        </w:rPr>
      </w:pPr>
      <w:r w:rsidRPr="00E17EF4">
        <w:rPr>
          <w:rFonts w:ascii="Times New Roman" w:hAnsi="Times New Roman"/>
          <w:b/>
        </w:rPr>
        <w:t>Типовые задания</w:t>
      </w:r>
    </w:p>
    <w:p w:rsidR="00F866CA" w:rsidRDefault="00FD4B12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b/>
        </w:rPr>
      </w:pPr>
      <w:r w:rsidRPr="00E17EF4">
        <w:rPr>
          <w:rFonts w:ascii="Times New Roman" w:hAnsi="Times New Roman"/>
          <w:b/>
        </w:rPr>
        <w:t>для подготовки научно</w:t>
      </w:r>
      <w:r w:rsidR="00BA049B">
        <w:rPr>
          <w:rFonts w:ascii="Times New Roman" w:hAnsi="Times New Roman"/>
          <w:b/>
        </w:rPr>
        <w:t>го</w:t>
      </w:r>
      <w:r w:rsidRPr="00E17EF4">
        <w:rPr>
          <w:rFonts w:ascii="Times New Roman" w:hAnsi="Times New Roman"/>
          <w:b/>
        </w:rPr>
        <w:t xml:space="preserve"> </w:t>
      </w:r>
      <w:r w:rsidR="00BA049B">
        <w:rPr>
          <w:rFonts w:ascii="Times New Roman" w:hAnsi="Times New Roman"/>
          <w:b/>
        </w:rPr>
        <w:t>доклада (сообщения) по теме семинарского занятия</w:t>
      </w:r>
    </w:p>
    <w:p w:rsidR="00BA049B" w:rsidRPr="00E17EF4" w:rsidRDefault="00BA049B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bCs/>
          <w:color w:val="020202"/>
        </w:rPr>
      </w:pPr>
      <w:r>
        <w:rPr>
          <w:rFonts w:ascii="Times New Roman" w:hAnsi="Times New Roman"/>
          <w:b/>
        </w:rPr>
        <w:t>по дисциплине «История русской литературы ХХ века»</w:t>
      </w:r>
    </w:p>
    <w:p w:rsidR="00E13599" w:rsidRPr="00E17EF4" w:rsidRDefault="00E13599" w:rsidP="00E17EF4">
      <w:pPr>
        <w:widowControl w:val="0"/>
        <w:spacing w:after="0" w:line="240" w:lineRule="auto"/>
        <w:rPr>
          <w:rFonts w:ascii="Times New Roman" w:hAnsi="Times New Roman"/>
          <w:b/>
          <w:bCs/>
        </w:rPr>
      </w:pPr>
    </w:p>
    <w:p w:rsidR="006325EB" w:rsidRPr="00E17EF4" w:rsidRDefault="006325EB" w:rsidP="00A6308A">
      <w:pPr>
        <w:pStyle w:val="a4"/>
        <w:numPr>
          <w:ilvl w:val="0"/>
          <w:numId w:val="8"/>
        </w:numPr>
        <w:tabs>
          <w:tab w:val="left" w:pos="5700"/>
        </w:tabs>
        <w:ind w:left="0"/>
        <w:rPr>
          <w:b/>
          <w:sz w:val="22"/>
          <w:szCs w:val="22"/>
        </w:rPr>
      </w:pPr>
      <w:r w:rsidRPr="00E17EF4">
        <w:rPr>
          <w:b/>
          <w:sz w:val="22"/>
          <w:szCs w:val="22"/>
        </w:rPr>
        <w:t>Подготовьте материал для научно</w:t>
      </w:r>
      <w:r w:rsidR="00BA049B">
        <w:rPr>
          <w:b/>
          <w:sz w:val="22"/>
          <w:szCs w:val="22"/>
        </w:rPr>
        <w:t>го доклада (сообщения)</w:t>
      </w:r>
      <w:r w:rsidRPr="00E17EF4">
        <w:rPr>
          <w:b/>
          <w:sz w:val="22"/>
          <w:szCs w:val="22"/>
        </w:rPr>
        <w:t xml:space="preserve"> </w:t>
      </w:r>
      <w:r w:rsidR="00BA049B">
        <w:rPr>
          <w:b/>
          <w:sz w:val="22"/>
          <w:szCs w:val="22"/>
        </w:rPr>
        <w:t>по теме семинарского занятия</w:t>
      </w:r>
      <w:r w:rsidR="00E141E5" w:rsidRPr="00E17EF4">
        <w:rPr>
          <w:b/>
          <w:sz w:val="22"/>
          <w:szCs w:val="22"/>
        </w:rPr>
        <w:t>:</w:t>
      </w:r>
    </w:p>
    <w:p w:rsidR="00E141E5" w:rsidRPr="00E17EF4" w:rsidRDefault="00DD0198" w:rsidP="00A6308A">
      <w:pPr>
        <w:pStyle w:val="a4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опишите </w:t>
      </w:r>
      <w:r w:rsidR="00E141E5" w:rsidRPr="00E17EF4">
        <w:rPr>
          <w:sz w:val="22"/>
          <w:szCs w:val="22"/>
        </w:rPr>
        <w:t>имеющийся в соответствующей отрасли науки и пр</w:t>
      </w:r>
      <w:r>
        <w:rPr>
          <w:sz w:val="22"/>
          <w:szCs w:val="22"/>
        </w:rPr>
        <w:t xml:space="preserve">актики противоречия, обоснуйте </w:t>
      </w:r>
      <w:r w:rsidR="00E141E5" w:rsidRPr="00E17EF4">
        <w:rPr>
          <w:sz w:val="22"/>
          <w:szCs w:val="22"/>
        </w:rPr>
        <w:t>вариативные направления исследоват</w:t>
      </w:r>
      <w:r w:rsidR="00BA049B">
        <w:rPr>
          <w:sz w:val="22"/>
          <w:szCs w:val="22"/>
        </w:rPr>
        <w:t>ельской работы по их разрешению</w:t>
      </w:r>
      <w:r w:rsidR="008539FF" w:rsidRPr="00E17EF4">
        <w:rPr>
          <w:sz w:val="22"/>
          <w:szCs w:val="22"/>
        </w:rPr>
        <w:t>;</w:t>
      </w:r>
    </w:p>
    <w:p w:rsidR="00C12707" w:rsidRPr="00E17EF4" w:rsidRDefault="008539FF" w:rsidP="00A6308A">
      <w:pPr>
        <w:pStyle w:val="a4"/>
        <w:numPr>
          <w:ilvl w:val="0"/>
          <w:numId w:val="10"/>
        </w:numPr>
        <w:jc w:val="both"/>
        <w:rPr>
          <w:sz w:val="22"/>
          <w:szCs w:val="22"/>
        </w:rPr>
      </w:pPr>
      <w:r w:rsidRPr="00E17EF4">
        <w:rPr>
          <w:sz w:val="22"/>
          <w:szCs w:val="22"/>
        </w:rPr>
        <w:t>п</w:t>
      </w:r>
      <w:r w:rsidR="00BA049B">
        <w:rPr>
          <w:sz w:val="22"/>
          <w:szCs w:val="22"/>
        </w:rPr>
        <w:t xml:space="preserve">редставьте </w:t>
      </w:r>
      <w:r w:rsidR="00E141E5" w:rsidRPr="00E17EF4">
        <w:rPr>
          <w:sz w:val="22"/>
          <w:szCs w:val="22"/>
        </w:rPr>
        <w:t xml:space="preserve">систему </w:t>
      </w:r>
      <w:r w:rsidR="00E141E5" w:rsidRPr="00E17EF4">
        <w:rPr>
          <w:color w:val="000000"/>
          <w:sz w:val="22"/>
          <w:szCs w:val="22"/>
        </w:rPr>
        <w:t xml:space="preserve">методологических подходов </w:t>
      </w:r>
      <w:r w:rsidR="00BA049B">
        <w:rPr>
          <w:color w:val="000000"/>
          <w:sz w:val="22"/>
          <w:szCs w:val="22"/>
        </w:rPr>
        <w:t>авторов монографий, статей, учебников по теме семинара</w:t>
      </w:r>
      <w:r w:rsidR="00DD0198">
        <w:rPr>
          <w:color w:val="000000"/>
          <w:sz w:val="22"/>
          <w:szCs w:val="22"/>
        </w:rPr>
        <w:t xml:space="preserve">, выявите </w:t>
      </w:r>
      <w:r w:rsidR="00E141E5" w:rsidRPr="00E17EF4">
        <w:rPr>
          <w:color w:val="000000"/>
          <w:sz w:val="22"/>
          <w:szCs w:val="22"/>
        </w:rPr>
        <w:t>среди них наиболее значимые и перспективные</w:t>
      </w:r>
      <w:r w:rsidRPr="00E17EF4">
        <w:rPr>
          <w:color w:val="000000"/>
          <w:sz w:val="22"/>
          <w:szCs w:val="22"/>
        </w:rPr>
        <w:t>;</w:t>
      </w:r>
    </w:p>
    <w:p w:rsidR="00C12707" w:rsidRPr="00E17EF4" w:rsidRDefault="00DD0198" w:rsidP="00A6308A">
      <w:pPr>
        <w:pStyle w:val="a4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осуществите комплексный </w:t>
      </w:r>
      <w:r w:rsidR="00C12707" w:rsidRPr="00E17EF4">
        <w:rPr>
          <w:sz w:val="22"/>
          <w:szCs w:val="22"/>
        </w:rPr>
        <w:t>анализ первоисточников (вычлените и оцените идеи, концепции, теории по исследовательской проблеме, выделите новое, прогрессивное знание в совокупности научных публикаций, обоснуйте различные аспекты его применения в рамках собственного исследования);</w:t>
      </w:r>
    </w:p>
    <w:p w:rsidR="00C12707" w:rsidRPr="00E17EF4" w:rsidRDefault="00C12707" w:rsidP="00A6308A">
      <w:pPr>
        <w:pStyle w:val="a4"/>
        <w:numPr>
          <w:ilvl w:val="0"/>
          <w:numId w:val="10"/>
        </w:numPr>
        <w:jc w:val="both"/>
        <w:rPr>
          <w:sz w:val="22"/>
          <w:szCs w:val="22"/>
        </w:rPr>
      </w:pPr>
      <w:r w:rsidRPr="00E17EF4">
        <w:rPr>
          <w:sz w:val="22"/>
          <w:szCs w:val="22"/>
        </w:rPr>
        <w:t xml:space="preserve">сопоставьте и критически </w:t>
      </w:r>
      <w:r w:rsidR="00213399" w:rsidRPr="00E17EF4">
        <w:rPr>
          <w:sz w:val="22"/>
          <w:szCs w:val="22"/>
        </w:rPr>
        <w:t>проанализируйте</w:t>
      </w:r>
      <w:r w:rsidRPr="00E17EF4">
        <w:rPr>
          <w:sz w:val="22"/>
          <w:szCs w:val="22"/>
        </w:rPr>
        <w:t xml:space="preserve"> (</w:t>
      </w:r>
      <w:r w:rsidRPr="00E17EF4">
        <w:rPr>
          <w:color w:val="020202"/>
          <w:sz w:val="22"/>
          <w:szCs w:val="22"/>
        </w:rPr>
        <w:t>осуществите анализ</w:t>
      </w:r>
      <w:r w:rsidRPr="00E17EF4">
        <w:rPr>
          <w:sz w:val="22"/>
          <w:szCs w:val="22"/>
        </w:rPr>
        <w:t xml:space="preserve"> различного типа</w:t>
      </w:r>
      <w:r w:rsidR="00213399" w:rsidRPr="00E17EF4">
        <w:rPr>
          <w:sz w:val="22"/>
          <w:szCs w:val="22"/>
        </w:rPr>
        <w:t xml:space="preserve"> текстов</w:t>
      </w:r>
      <w:r w:rsidRPr="00E17EF4">
        <w:rPr>
          <w:sz w:val="22"/>
          <w:szCs w:val="22"/>
        </w:rPr>
        <w:t>.) научные подходы и идеи, сформулируйте собственное отношение к ним, сделайте выводы, заключения, рекомендации;</w:t>
      </w:r>
    </w:p>
    <w:p w:rsidR="008539FF" w:rsidRPr="00E17EF4" w:rsidRDefault="00BA049B" w:rsidP="00A6308A">
      <w:pPr>
        <w:pStyle w:val="a4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color w:val="020202"/>
          <w:sz w:val="22"/>
          <w:szCs w:val="22"/>
        </w:rPr>
        <w:t>соотнесите результаты</w:t>
      </w:r>
      <w:r w:rsidR="00E141E5" w:rsidRPr="00E17EF4">
        <w:rPr>
          <w:sz w:val="22"/>
          <w:szCs w:val="22"/>
        </w:rPr>
        <w:t xml:space="preserve"> собственной научно-исследовательской деятельности</w:t>
      </w:r>
      <w:r w:rsidR="008539FF" w:rsidRPr="00E17EF4">
        <w:rPr>
          <w:sz w:val="22"/>
          <w:szCs w:val="22"/>
        </w:rPr>
        <w:t xml:space="preserve"> и </w:t>
      </w:r>
      <w:r>
        <w:rPr>
          <w:sz w:val="22"/>
          <w:szCs w:val="22"/>
        </w:rPr>
        <w:t>анализируемых источников</w:t>
      </w:r>
      <w:r w:rsidR="008539FF" w:rsidRPr="00E17EF4">
        <w:rPr>
          <w:sz w:val="22"/>
          <w:szCs w:val="22"/>
        </w:rPr>
        <w:t>;</w:t>
      </w:r>
    </w:p>
    <w:p w:rsidR="00E141E5" w:rsidRPr="00E17EF4" w:rsidRDefault="00C12707" w:rsidP="00A6308A">
      <w:pPr>
        <w:pStyle w:val="a4"/>
        <w:numPr>
          <w:ilvl w:val="0"/>
          <w:numId w:val="10"/>
        </w:numPr>
        <w:jc w:val="both"/>
        <w:rPr>
          <w:color w:val="020202"/>
          <w:sz w:val="22"/>
          <w:szCs w:val="22"/>
        </w:rPr>
      </w:pPr>
      <w:r w:rsidRPr="00E17EF4">
        <w:rPr>
          <w:sz w:val="22"/>
          <w:szCs w:val="22"/>
        </w:rPr>
        <w:t>п</w:t>
      </w:r>
      <w:r w:rsidR="00DD0198">
        <w:rPr>
          <w:sz w:val="22"/>
          <w:szCs w:val="22"/>
        </w:rPr>
        <w:t xml:space="preserve">редставьте результаты экспертизы </w:t>
      </w:r>
      <w:r w:rsidR="00BA049B">
        <w:rPr>
          <w:sz w:val="22"/>
          <w:szCs w:val="22"/>
        </w:rPr>
        <w:t>в научном докладе (сообщении)</w:t>
      </w:r>
      <w:r w:rsidR="00E141E5" w:rsidRPr="00E17EF4">
        <w:rPr>
          <w:sz w:val="22"/>
          <w:szCs w:val="22"/>
        </w:rPr>
        <w:t>.</w:t>
      </w:r>
    </w:p>
    <w:p w:rsidR="006325EB" w:rsidRPr="00E17EF4" w:rsidRDefault="005B563C" w:rsidP="00E17EF4">
      <w:pPr>
        <w:tabs>
          <w:tab w:val="left" w:pos="5700"/>
        </w:tabs>
        <w:spacing w:after="0" w:line="240" w:lineRule="auto"/>
        <w:rPr>
          <w:rFonts w:ascii="Times New Roman" w:hAnsi="Times New Roman"/>
          <w:b/>
        </w:rPr>
      </w:pPr>
      <w:r w:rsidRPr="00E17EF4">
        <w:rPr>
          <w:rFonts w:ascii="Times New Roman" w:hAnsi="Times New Roman"/>
          <w:b/>
        </w:rPr>
        <w:t xml:space="preserve">2. </w:t>
      </w:r>
      <w:r w:rsidR="00DD0198">
        <w:rPr>
          <w:rFonts w:ascii="Times New Roman" w:hAnsi="Times New Roman"/>
          <w:b/>
        </w:rPr>
        <w:t xml:space="preserve">Распределите </w:t>
      </w:r>
      <w:r w:rsidR="006325EB" w:rsidRPr="00E17EF4">
        <w:rPr>
          <w:rFonts w:ascii="Times New Roman" w:hAnsi="Times New Roman"/>
          <w:b/>
        </w:rPr>
        <w:t>материал в соответствии со следующей структурой:</w:t>
      </w:r>
    </w:p>
    <w:p w:rsidR="006325EB" w:rsidRPr="00E17EF4" w:rsidRDefault="006325EB" w:rsidP="00E17EF4">
      <w:pPr>
        <w:tabs>
          <w:tab w:val="left" w:pos="5700"/>
        </w:tabs>
        <w:spacing w:after="0" w:line="240" w:lineRule="auto"/>
        <w:rPr>
          <w:rFonts w:ascii="Times New Roman" w:hAnsi="Times New Roman"/>
        </w:rPr>
      </w:pPr>
      <w:r w:rsidRPr="00E17EF4">
        <w:rPr>
          <w:rFonts w:ascii="Times New Roman" w:hAnsi="Times New Roman"/>
        </w:rPr>
        <w:t>-   Ф.И.О., статус</w:t>
      </w:r>
    </w:p>
    <w:p w:rsidR="006325EB" w:rsidRPr="00E17EF4" w:rsidRDefault="006325EB" w:rsidP="00E17EF4">
      <w:pPr>
        <w:tabs>
          <w:tab w:val="left" w:pos="5700"/>
        </w:tabs>
        <w:spacing w:after="0" w:line="240" w:lineRule="auto"/>
        <w:rPr>
          <w:rFonts w:ascii="Times New Roman" w:hAnsi="Times New Roman"/>
        </w:rPr>
      </w:pPr>
      <w:r w:rsidRPr="00E17EF4">
        <w:rPr>
          <w:rFonts w:ascii="Times New Roman" w:hAnsi="Times New Roman"/>
        </w:rPr>
        <w:t xml:space="preserve"> - название статьи</w:t>
      </w:r>
      <w:r w:rsidR="00BA049B">
        <w:rPr>
          <w:rFonts w:ascii="Times New Roman" w:hAnsi="Times New Roman"/>
        </w:rPr>
        <w:t xml:space="preserve"> (монографии)</w:t>
      </w:r>
    </w:p>
    <w:p w:rsidR="006325EB" w:rsidRPr="00E17EF4" w:rsidRDefault="006325EB" w:rsidP="00E17EF4">
      <w:pPr>
        <w:tabs>
          <w:tab w:val="left" w:pos="5700"/>
        </w:tabs>
        <w:spacing w:after="0" w:line="240" w:lineRule="auto"/>
        <w:rPr>
          <w:rFonts w:ascii="Times New Roman" w:hAnsi="Times New Roman"/>
        </w:rPr>
      </w:pPr>
      <w:r w:rsidRPr="00E17EF4">
        <w:rPr>
          <w:rFonts w:ascii="Times New Roman" w:hAnsi="Times New Roman"/>
        </w:rPr>
        <w:t xml:space="preserve"> - аннотация </w:t>
      </w:r>
    </w:p>
    <w:p w:rsidR="006325EB" w:rsidRPr="00E17EF4" w:rsidRDefault="006325EB" w:rsidP="00E17EF4">
      <w:pPr>
        <w:tabs>
          <w:tab w:val="left" w:pos="5700"/>
        </w:tabs>
        <w:spacing w:after="0" w:line="240" w:lineRule="auto"/>
        <w:rPr>
          <w:rFonts w:ascii="Times New Roman" w:hAnsi="Times New Roman"/>
        </w:rPr>
      </w:pPr>
      <w:r w:rsidRPr="00E17EF4">
        <w:rPr>
          <w:rFonts w:ascii="Times New Roman" w:hAnsi="Times New Roman"/>
        </w:rPr>
        <w:t xml:space="preserve"> - ключевые слова</w:t>
      </w:r>
    </w:p>
    <w:p w:rsidR="006325EB" w:rsidRPr="00E17EF4" w:rsidRDefault="006325EB" w:rsidP="00E17EF4">
      <w:pPr>
        <w:tabs>
          <w:tab w:val="left" w:pos="5700"/>
        </w:tabs>
        <w:spacing w:after="0" w:line="240" w:lineRule="auto"/>
        <w:rPr>
          <w:rFonts w:ascii="Times New Roman" w:hAnsi="Times New Roman"/>
        </w:rPr>
      </w:pPr>
      <w:r w:rsidRPr="00E17EF4">
        <w:rPr>
          <w:rFonts w:ascii="Times New Roman" w:hAnsi="Times New Roman"/>
        </w:rPr>
        <w:t xml:space="preserve"> - введение (обоснование актуальности затронутой проблематики, цель)</w:t>
      </w:r>
    </w:p>
    <w:p w:rsidR="006325EB" w:rsidRPr="00E17EF4" w:rsidRDefault="006325EB" w:rsidP="00E17EF4">
      <w:pPr>
        <w:tabs>
          <w:tab w:val="left" w:pos="5700"/>
        </w:tabs>
        <w:spacing w:after="0" w:line="240" w:lineRule="auto"/>
        <w:rPr>
          <w:rFonts w:ascii="Times New Roman" w:hAnsi="Times New Roman"/>
        </w:rPr>
      </w:pPr>
      <w:r w:rsidRPr="00E17EF4">
        <w:rPr>
          <w:rFonts w:ascii="Times New Roman" w:hAnsi="Times New Roman"/>
        </w:rPr>
        <w:t xml:space="preserve"> - основная часть (история вопроса, выдвижение тезиса, его доказательство)</w:t>
      </w:r>
    </w:p>
    <w:p w:rsidR="006325EB" w:rsidRPr="00E17EF4" w:rsidRDefault="006325EB" w:rsidP="00E17EF4">
      <w:pPr>
        <w:tabs>
          <w:tab w:val="left" w:pos="5700"/>
        </w:tabs>
        <w:spacing w:after="0" w:line="240" w:lineRule="auto"/>
        <w:rPr>
          <w:rFonts w:ascii="Times New Roman" w:hAnsi="Times New Roman"/>
        </w:rPr>
      </w:pPr>
      <w:r w:rsidRPr="00E17EF4">
        <w:rPr>
          <w:rFonts w:ascii="Times New Roman" w:hAnsi="Times New Roman"/>
        </w:rPr>
        <w:t xml:space="preserve"> - заключение (выводы, перспективы)</w:t>
      </w:r>
    </w:p>
    <w:p w:rsidR="006325EB" w:rsidRPr="00E17EF4" w:rsidRDefault="005B563C" w:rsidP="00E17EF4">
      <w:pPr>
        <w:tabs>
          <w:tab w:val="left" w:pos="5700"/>
        </w:tabs>
        <w:spacing w:after="0" w:line="240" w:lineRule="auto"/>
        <w:rPr>
          <w:rFonts w:ascii="Times New Roman" w:hAnsi="Times New Roman"/>
          <w:b/>
        </w:rPr>
      </w:pPr>
      <w:r w:rsidRPr="00E17EF4">
        <w:rPr>
          <w:rFonts w:ascii="Times New Roman" w:hAnsi="Times New Roman"/>
          <w:b/>
        </w:rPr>
        <w:t xml:space="preserve">3. </w:t>
      </w:r>
      <w:r w:rsidR="006325EB" w:rsidRPr="00E17EF4">
        <w:rPr>
          <w:rFonts w:ascii="Times New Roman" w:hAnsi="Times New Roman"/>
          <w:b/>
        </w:rPr>
        <w:t xml:space="preserve">Требования к языку и стилю </w:t>
      </w:r>
      <w:r w:rsidR="00BA049B">
        <w:rPr>
          <w:rFonts w:ascii="Times New Roman" w:hAnsi="Times New Roman"/>
          <w:b/>
        </w:rPr>
        <w:t>научного доклада (сообщения)</w:t>
      </w:r>
      <w:r w:rsidR="006325EB" w:rsidRPr="00E17EF4">
        <w:rPr>
          <w:rFonts w:ascii="Times New Roman" w:hAnsi="Times New Roman"/>
          <w:b/>
        </w:rPr>
        <w:t>:</w:t>
      </w:r>
    </w:p>
    <w:p w:rsidR="006325EB" w:rsidRPr="00E17EF4" w:rsidRDefault="006325EB" w:rsidP="00E17EF4">
      <w:pPr>
        <w:tabs>
          <w:tab w:val="left" w:pos="5700"/>
        </w:tabs>
        <w:spacing w:after="0" w:line="240" w:lineRule="auto"/>
        <w:rPr>
          <w:rFonts w:ascii="Times New Roman" w:hAnsi="Times New Roman"/>
        </w:rPr>
      </w:pPr>
      <w:r w:rsidRPr="00E17EF4">
        <w:rPr>
          <w:rFonts w:ascii="Times New Roman" w:hAnsi="Times New Roman"/>
        </w:rPr>
        <w:t>- использование общенаучной и узкоспециальной терминологии (1-2б.)</w:t>
      </w:r>
    </w:p>
    <w:p w:rsidR="006325EB" w:rsidRPr="00E17EF4" w:rsidRDefault="006325EB" w:rsidP="00E17EF4">
      <w:pPr>
        <w:tabs>
          <w:tab w:val="left" w:pos="5700"/>
        </w:tabs>
        <w:spacing w:after="0" w:line="240" w:lineRule="auto"/>
        <w:rPr>
          <w:rFonts w:ascii="Times New Roman" w:hAnsi="Times New Roman"/>
        </w:rPr>
      </w:pPr>
      <w:r w:rsidRPr="00E17EF4">
        <w:rPr>
          <w:rFonts w:ascii="Times New Roman" w:hAnsi="Times New Roman"/>
        </w:rPr>
        <w:t>- грам</w:t>
      </w:r>
      <w:r w:rsidR="00DD0198">
        <w:rPr>
          <w:rFonts w:ascii="Times New Roman" w:hAnsi="Times New Roman"/>
        </w:rPr>
        <w:t xml:space="preserve">отность, точность и логичность </w:t>
      </w:r>
      <w:r w:rsidRPr="00E17EF4">
        <w:rPr>
          <w:rFonts w:ascii="Times New Roman" w:hAnsi="Times New Roman"/>
        </w:rPr>
        <w:t>в построении текста (1-2 б.)</w:t>
      </w:r>
    </w:p>
    <w:p w:rsidR="006325EB" w:rsidRPr="00E17EF4" w:rsidRDefault="00DD0198" w:rsidP="00E17EF4">
      <w:pPr>
        <w:tabs>
          <w:tab w:val="left" w:pos="570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стилистическое соответствие </w:t>
      </w:r>
      <w:r w:rsidR="006325EB" w:rsidRPr="00E17EF4">
        <w:rPr>
          <w:rFonts w:ascii="Times New Roman" w:hAnsi="Times New Roman"/>
        </w:rPr>
        <w:t>(лексический, морфологический, синтаксический уровень) (1-2б.)</w:t>
      </w:r>
    </w:p>
    <w:p w:rsidR="006325EB" w:rsidRPr="00E17EF4" w:rsidRDefault="006325EB" w:rsidP="00E17EF4">
      <w:pPr>
        <w:tabs>
          <w:tab w:val="left" w:pos="5700"/>
        </w:tabs>
        <w:spacing w:after="0" w:line="240" w:lineRule="auto"/>
        <w:rPr>
          <w:rFonts w:ascii="Times New Roman" w:hAnsi="Times New Roman"/>
        </w:rPr>
      </w:pPr>
      <w:r w:rsidRPr="00E17EF4">
        <w:rPr>
          <w:rFonts w:ascii="Times New Roman" w:hAnsi="Times New Roman"/>
        </w:rPr>
        <w:t>- правильное оформление внутри- и послетекстовых ссылок (ГОСТ 2003, 2008) (1-2б.)</w:t>
      </w:r>
    </w:p>
    <w:p w:rsidR="008A1D02" w:rsidRPr="00E17EF4" w:rsidRDefault="008A1D02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color w:val="020202"/>
        </w:rPr>
      </w:pPr>
    </w:p>
    <w:p w:rsidR="00C12707" w:rsidRPr="00E17EF4" w:rsidRDefault="00C12707" w:rsidP="00E17EF4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E17EF4">
        <w:rPr>
          <w:rFonts w:ascii="Times New Roman" w:hAnsi="Times New Roman"/>
          <w:b/>
        </w:rPr>
        <w:t>Критерии оценивания научно</w:t>
      </w:r>
      <w:r w:rsidR="00BA049B">
        <w:rPr>
          <w:rFonts w:ascii="Times New Roman" w:hAnsi="Times New Roman"/>
          <w:b/>
        </w:rPr>
        <w:t>го доклада (сообщения)</w:t>
      </w:r>
    </w:p>
    <w:p w:rsidR="00E17EF4" w:rsidRPr="00E17EF4" w:rsidRDefault="00E17EF4" w:rsidP="00E17EF4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tbl>
      <w:tblPr>
        <w:tblW w:w="47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2968"/>
        <w:gridCol w:w="1418"/>
        <w:gridCol w:w="1274"/>
        <w:gridCol w:w="1417"/>
        <w:gridCol w:w="1417"/>
      </w:tblGrid>
      <w:tr w:rsidR="00C12707" w:rsidRPr="00E17EF4" w:rsidTr="00213399">
        <w:tc>
          <w:tcPr>
            <w:tcW w:w="301" w:type="pct"/>
          </w:tcPr>
          <w:p w:rsidR="00C12707" w:rsidRPr="00E17EF4" w:rsidRDefault="00C12707" w:rsidP="00E17E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EF4">
              <w:rPr>
                <w:rFonts w:ascii="Times New Roman" w:hAnsi="Times New Roman"/>
                <w:b/>
              </w:rPr>
              <w:t>№</w:t>
            </w:r>
          </w:p>
          <w:p w:rsidR="00C12707" w:rsidRPr="00E17EF4" w:rsidRDefault="00C12707" w:rsidP="00E17E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EF4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1641" w:type="pct"/>
          </w:tcPr>
          <w:p w:rsidR="00C12707" w:rsidRPr="00E17EF4" w:rsidRDefault="00C12707" w:rsidP="00E17E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EF4">
              <w:rPr>
                <w:rFonts w:ascii="Times New Roman" w:hAnsi="Times New Roman"/>
                <w:b/>
              </w:rPr>
              <w:t>Критерий</w:t>
            </w:r>
          </w:p>
        </w:tc>
        <w:tc>
          <w:tcPr>
            <w:tcW w:w="784" w:type="pct"/>
          </w:tcPr>
          <w:p w:rsidR="00BD005A" w:rsidRDefault="00BD005A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>
              <w:rPr>
                <w:rFonts w:ascii="Times New Roman" w:hAnsi="Times New Roman"/>
                <w:color w:val="000000"/>
              </w:rPr>
              <w:t>«зачтено»</w:t>
            </w:r>
            <w:r w:rsidRPr="00E17EF4">
              <w:rPr>
                <w:rFonts w:ascii="Times New Roman" w:hAnsi="Times New Roman"/>
                <w:color w:val="020202"/>
              </w:rPr>
              <w:t xml:space="preserve"> </w:t>
            </w:r>
          </w:p>
          <w:p w:rsidR="00C12707" w:rsidRPr="00E17EF4" w:rsidRDefault="00C12707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 w:rsidRPr="00E17EF4">
              <w:rPr>
                <w:rFonts w:ascii="Times New Roman" w:hAnsi="Times New Roman"/>
                <w:color w:val="020202"/>
              </w:rPr>
              <w:t>«отлично»</w:t>
            </w:r>
          </w:p>
        </w:tc>
        <w:tc>
          <w:tcPr>
            <w:tcW w:w="705" w:type="pct"/>
          </w:tcPr>
          <w:p w:rsidR="00BD005A" w:rsidRDefault="00BD005A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>
              <w:rPr>
                <w:rFonts w:ascii="Times New Roman" w:hAnsi="Times New Roman"/>
                <w:color w:val="000000"/>
              </w:rPr>
              <w:t>«зачтено»</w:t>
            </w:r>
            <w:r w:rsidRPr="00E17EF4">
              <w:rPr>
                <w:rFonts w:ascii="Times New Roman" w:hAnsi="Times New Roman"/>
                <w:color w:val="020202"/>
              </w:rPr>
              <w:t xml:space="preserve"> </w:t>
            </w:r>
          </w:p>
          <w:p w:rsidR="00C12707" w:rsidRPr="00E17EF4" w:rsidRDefault="00C12707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 w:rsidRPr="00E17EF4">
              <w:rPr>
                <w:rFonts w:ascii="Times New Roman" w:hAnsi="Times New Roman"/>
                <w:color w:val="020202"/>
              </w:rPr>
              <w:t>«хорошо»</w:t>
            </w:r>
          </w:p>
        </w:tc>
        <w:tc>
          <w:tcPr>
            <w:tcW w:w="784" w:type="pct"/>
          </w:tcPr>
          <w:p w:rsidR="00BD005A" w:rsidRDefault="00BD005A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>
              <w:rPr>
                <w:rFonts w:ascii="Times New Roman" w:hAnsi="Times New Roman"/>
                <w:color w:val="000000"/>
              </w:rPr>
              <w:t>«зачтено»</w:t>
            </w:r>
            <w:r w:rsidRPr="00E17EF4">
              <w:rPr>
                <w:rFonts w:ascii="Times New Roman" w:hAnsi="Times New Roman"/>
                <w:color w:val="020202"/>
              </w:rPr>
              <w:t xml:space="preserve"> </w:t>
            </w:r>
          </w:p>
          <w:p w:rsidR="00C12707" w:rsidRPr="00E17EF4" w:rsidRDefault="00C12707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 w:rsidRPr="00E17EF4">
              <w:rPr>
                <w:rFonts w:ascii="Times New Roman" w:hAnsi="Times New Roman"/>
                <w:color w:val="020202"/>
              </w:rPr>
              <w:t>«удовлетворительно»</w:t>
            </w:r>
          </w:p>
        </w:tc>
        <w:tc>
          <w:tcPr>
            <w:tcW w:w="784" w:type="pct"/>
          </w:tcPr>
          <w:p w:rsidR="00C12707" w:rsidRPr="00E17EF4" w:rsidRDefault="00C12707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 w:rsidRPr="00E17EF4">
              <w:rPr>
                <w:rFonts w:ascii="Times New Roman" w:hAnsi="Times New Roman"/>
                <w:color w:val="020202"/>
              </w:rPr>
              <w:t>«неудовлетворительно»</w:t>
            </w:r>
          </w:p>
        </w:tc>
      </w:tr>
      <w:tr w:rsidR="00C12707" w:rsidRPr="00E17EF4" w:rsidTr="00213399">
        <w:tc>
          <w:tcPr>
            <w:tcW w:w="301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1.</w:t>
            </w:r>
          </w:p>
        </w:tc>
        <w:tc>
          <w:tcPr>
            <w:tcW w:w="1641" w:type="pct"/>
          </w:tcPr>
          <w:p w:rsidR="00C12707" w:rsidRPr="00E17EF4" w:rsidRDefault="00C12707" w:rsidP="00BA0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Способность представить степень актуальности рассматриваемой проблемы</w:t>
            </w: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12707" w:rsidRPr="00E17EF4" w:rsidTr="00213399">
        <w:tc>
          <w:tcPr>
            <w:tcW w:w="301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2.</w:t>
            </w:r>
          </w:p>
        </w:tc>
        <w:tc>
          <w:tcPr>
            <w:tcW w:w="1641" w:type="pct"/>
          </w:tcPr>
          <w:p w:rsidR="00C12707" w:rsidRPr="00E17EF4" w:rsidRDefault="00C12707" w:rsidP="00BA0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Соответствие заявленной темы </w:t>
            </w:r>
            <w:r w:rsidR="00BA049B">
              <w:rPr>
                <w:rFonts w:ascii="Times New Roman" w:hAnsi="Times New Roman"/>
              </w:rPr>
              <w:t>доклада</w:t>
            </w:r>
            <w:r w:rsidRPr="00E17EF4">
              <w:rPr>
                <w:rFonts w:ascii="Times New Roman" w:hAnsi="Times New Roman"/>
              </w:rPr>
              <w:t xml:space="preserve"> е</w:t>
            </w:r>
            <w:r w:rsidR="00BA049B">
              <w:rPr>
                <w:rFonts w:ascii="Times New Roman" w:hAnsi="Times New Roman"/>
              </w:rPr>
              <w:t>го</w:t>
            </w:r>
            <w:r w:rsidRPr="00E17EF4">
              <w:rPr>
                <w:rFonts w:ascii="Times New Roman" w:hAnsi="Times New Roman"/>
              </w:rPr>
              <w:t xml:space="preserve"> содержанию</w:t>
            </w: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12707" w:rsidRPr="00E17EF4" w:rsidTr="00213399">
        <w:tc>
          <w:tcPr>
            <w:tcW w:w="301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3.</w:t>
            </w:r>
          </w:p>
        </w:tc>
        <w:tc>
          <w:tcPr>
            <w:tcW w:w="1641" w:type="pct"/>
          </w:tcPr>
          <w:p w:rsidR="00C12707" w:rsidRPr="00E17EF4" w:rsidRDefault="00C12707" w:rsidP="00BA0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Широта и глубина аргументации тезисов </w:t>
            </w:r>
            <w:r w:rsidR="00BA049B">
              <w:rPr>
                <w:rFonts w:ascii="Times New Roman" w:hAnsi="Times New Roman"/>
              </w:rPr>
              <w:t>доклада</w:t>
            </w: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12707" w:rsidRPr="00E17EF4" w:rsidTr="00213399">
        <w:tc>
          <w:tcPr>
            <w:tcW w:w="301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4.</w:t>
            </w:r>
          </w:p>
        </w:tc>
        <w:tc>
          <w:tcPr>
            <w:tcW w:w="1641" w:type="pct"/>
          </w:tcPr>
          <w:p w:rsidR="00C12707" w:rsidRPr="00E17EF4" w:rsidRDefault="00BA049B" w:rsidP="00BA0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Корректность использова</w:t>
            </w:r>
            <w:r w:rsidR="00C12707" w:rsidRPr="00E17EF4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и</w:t>
            </w:r>
            <w:r w:rsidR="00C12707" w:rsidRPr="00E17EF4">
              <w:rPr>
                <w:rFonts w:ascii="Times New Roman" w:hAnsi="Times New Roman"/>
              </w:rPr>
              <w:t>я источников</w:t>
            </w: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93A55" w:rsidRPr="00E17EF4" w:rsidTr="00213399">
        <w:tc>
          <w:tcPr>
            <w:tcW w:w="301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lastRenderedPageBreak/>
              <w:t xml:space="preserve">5. </w:t>
            </w:r>
          </w:p>
        </w:tc>
        <w:tc>
          <w:tcPr>
            <w:tcW w:w="1641" w:type="pct"/>
          </w:tcPr>
          <w:p w:rsidR="00B93A55" w:rsidRPr="00E17EF4" w:rsidRDefault="00B93A55" w:rsidP="00BA0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Способность кратко и емко сформулировать позицию по рассматриваемой проблеме</w:t>
            </w: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93A55" w:rsidRPr="00E17EF4" w:rsidTr="00213399">
        <w:tc>
          <w:tcPr>
            <w:tcW w:w="301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6.</w:t>
            </w:r>
          </w:p>
        </w:tc>
        <w:tc>
          <w:tcPr>
            <w:tcW w:w="1641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Способность оценить значимость полученных результатов исследований (теоретических и практических)</w:t>
            </w: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93A55" w:rsidRPr="00E17EF4" w:rsidTr="00213399">
        <w:tc>
          <w:tcPr>
            <w:tcW w:w="301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7.</w:t>
            </w:r>
          </w:p>
        </w:tc>
        <w:tc>
          <w:tcPr>
            <w:tcW w:w="1641" w:type="pct"/>
          </w:tcPr>
          <w:p w:rsidR="00B93A55" w:rsidRPr="00E17EF4" w:rsidRDefault="00B93A55" w:rsidP="00BA0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Владение научным стилем при написании </w:t>
            </w:r>
            <w:r w:rsidR="00BA049B">
              <w:rPr>
                <w:rFonts w:ascii="Times New Roman" w:hAnsi="Times New Roman"/>
              </w:rPr>
              <w:t>доклада</w:t>
            </w: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93A55" w:rsidRPr="00E17EF4" w:rsidTr="00213399">
        <w:tc>
          <w:tcPr>
            <w:tcW w:w="301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8.*</w:t>
            </w:r>
          </w:p>
        </w:tc>
        <w:tc>
          <w:tcPr>
            <w:tcW w:w="1641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Грамотность</w:t>
            </w: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8A1D02" w:rsidRPr="00E17EF4" w:rsidRDefault="008A1D02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color w:val="020202"/>
        </w:rPr>
      </w:pPr>
    </w:p>
    <w:p w:rsidR="008A1D02" w:rsidRPr="00E17EF4" w:rsidRDefault="008A1D02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color w:val="020202"/>
        </w:rPr>
      </w:pPr>
    </w:p>
    <w:p w:rsidR="00213399" w:rsidRPr="00E17EF4" w:rsidRDefault="00213399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b/>
        </w:rPr>
      </w:pPr>
      <w:r w:rsidRPr="00E17EF4">
        <w:rPr>
          <w:rFonts w:ascii="Times New Roman" w:hAnsi="Times New Roman"/>
          <w:b/>
        </w:rPr>
        <w:t>Типовые задания</w:t>
      </w:r>
    </w:p>
    <w:p w:rsidR="00B1236B" w:rsidRPr="00B1236B" w:rsidRDefault="00B1236B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bCs/>
          <w:color w:val="020202"/>
        </w:rPr>
      </w:pPr>
      <w:r w:rsidRPr="00B1236B">
        <w:rPr>
          <w:rFonts w:ascii="Times New Roman" w:hAnsi="Times New Roman"/>
          <w:b/>
          <w:bCs/>
          <w:color w:val="020202"/>
        </w:rPr>
        <w:t xml:space="preserve">для подготовки рецензии </w:t>
      </w:r>
      <w:r w:rsidR="008A1D02" w:rsidRPr="00B1236B">
        <w:rPr>
          <w:rFonts w:ascii="Times New Roman" w:hAnsi="Times New Roman"/>
          <w:b/>
          <w:bCs/>
          <w:color w:val="020202"/>
        </w:rPr>
        <w:t>научной статьи</w:t>
      </w:r>
    </w:p>
    <w:p w:rsidR="008A1D02" w:rsidRPr="00B1236B" w:rsidRDefault="00B1236B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bCs/>
          <w:color w:val="020202"/>
        </w:rPr>
      </w:pPr>
      <w:r w:rsidRPr="00B1236B">
        <w:rPr>
          <w:rFonts w:ascii="Times New Roman" w:hAnsi="Times New Roman"/>
          <w:b/>
          <w:bCs/>
          <w:color w:val="020202"/>
        </w:rPr>
        <w:t>по курсу «История русской литературы ХХ века»</w:t>
      </w:r>
    </w:p>
    <w:p w:rsidR="008A1D02" w:rsidRPr="00E17EF4" w:rsidRDefault="008A1D02" w:rsidP="00E17EF4">
      <w:pPr>
        <w:spacing w:after="0" w:line="240" w:lineRule="auto"/>
        <w:ind w:firstLine="567"/>
        <w:jc w:val="center"/>
        <w:rPr>
          <w:b/>
        </w:rPr>
      </w:pPr>
    </w:p>
    <w:p w:rsidR="008A1D02" w:rsidRPr="00E17EF4" w:rsidRDefault="008A1D02" w:rsidP="00A6308A">
      <w:pPr>
        <w:pStyle w:val="a4"/>
        <w:numPr>
          <w:ilvl w:val="0"/>
          <w:numId w:val="9"/>
        </w:numPr>
        <w:jc w:val="center"/>
        <w:rPr>
          <w:sz w:val="22"/>
          <w:szCs w:val="22"/>
        </w:rPr>
      </w:pPr>
      <w:r w:rsidRPr="00E17EF4">
        <w:rPr>
          <w:sz w:val="22"/>
          <w:szCs w:val="22"/>
        </w:rPr>
        <w:t>Подготовьте рецензию на научную статью (время выполнения задания 60 минут)</w:t>
      </w:r>
    </w:p>
    <w:p w:rsidR="005B563C" w:rsidRPr="00E17EF4" w:rsidRDefault="005B563C" w:rsidP="00E17EF4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E17EF4">
        <w:rPr>
          <w:rFonts w:ascii="Times New Roman" w:hAnsi="Times New Roman"/>
          <w:b/>
        </w:rPr>
        <w:t>Критерии оценивания рецензии научной статьи</w:t>
      </w:r>
    </w:p>
    <w:tbl>
      <w:tblPr>
        <w:tblW w:w="44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607"/>
        <w:gridCol w:w="1196"/>
        <w:gridCol w:w="1144"/>
        <w:gridCol w:w="1621"/>
        <w:gridCol w:w="1318"/>
      </w:tblGrid>
      <w:tr w:rsidR="00B1236B" w:rsidRPr="00E17EF4" w:rsidTr="00B1236B">
        <w:tc>
          <w:tcPr>
            <w:tcW w:w="320" w:type="pct"/>
          </w:tcPr>
          <w:p w:rsidR="00B1236B" w:rsidRPr="00E17EF4" w:rsidRDefault="00B1236B" w:rsidP="00E17E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EF4">
              <w:rPr>
                <w:rFonts w:ascii="Times New Roman" w:hAnsi="Times New Roman"/>
                <w:b/>
              </w:rPr>
              <w:t>№</w:t>
            </w:r>
          </w:p>
          <w:p w:rsidR="00B1236B" w:rsidRPr="00E17EF4" w:rsidRDefault="00B1236B" w:rsidP="00E17E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EF4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1547" w:type="pct"/>
          </w:tcPr>
          <w:p w:rsidR="00B1236B" w:rsidRPr="00E17EF4" w:rsidRDefault="00B1236B" w:rsidP="00E17E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EF4">
              <w:rPr>
                <w:rFonts w:ascii="Times New Roman" w:hAnsi="Times New Roman"/>
                <w:b/>
              </w:rPr>
              <w:t>Критерий</w:t>
            </w:r>
          </w:p>
        </w:tc>
        <w:tc>
          <w:tcPr>
            <w:tcW w:w="710" w:type="pct"/>
          </w:tcPr>
          <w:p w:rsidR="00BD005A" w:rsidRDefault="00BD005A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>
              <w:rPr>
                <w:rFonts w:ascii="Times New Roman" w:hAnsi="Times New Roman"/>
                <w:color w:val="000000"/>
              </w:rPr>
              <w:t>«зачтено»</w:t>
            </w:r>
            <w:r w:rsidRPr="00E17EF4">
              <w:rPr>
                <w:rFonts w:ascii="Times New Roman" w:hAnsi="Times New Roman"/>
                <w:color w:val="020202"/>
              </w:rPr>
              <w:t xml:space="preserve"> </w:t>
            </w:r>
          </w:p>
          <w:p w:rsidR="00B1236B" w:rsidRPr="00E17EF4" w:rsidRDefault="00B1236B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 w:rsidRPr="00E17EF4">
              <w:rPr>
                <w:rFonts w:ascii="Times New Roman" w:hAnsi="Times New Roman"/>
                <w:color w:val="020202"/>
              </w:rPr>
              <w:t>«отлично»</w:t>
            </w:r>
          </w:p>
        </w:tc>
        <w:tc>
          <w:tcPr>
            <w:tcW w:w="679" w:type="pct"/>
          </w:tcPr>
          <w:p w:rsidR="00BD005A" w:rsidRDefault="00BD005A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>
              <w:rPr>
                <w:rFonts w:ascii="Times New Roman" w:hAnsi="Times New Roman"/>
                <w:color w:val="000000"/>
              </w:rPr>
              <w:t>«зачтено»</w:t>
            </w:r>
            <w:r w:rsidRPr="00E17EF4">
              <w:rPr>
                <w:rFonts w:ascii="Times New Roman" w:hAnsi="Times New Roman"/>
                <w:color w:val="020202"/>
              </w:rPr>
              <w:t xml:space="preserve"> </w:t>
            </w:r>
          </w:p>
          <w:p w:rsidR="00B1236B" w:rsidRPr="00E17EF4" w:rsidRDefault="00B1236B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 w:rsidRPr="00E17EF4">
              <w:rPr>
                <w:rFonts w:ascii="Times New Roman" w:hAnsi="Times New Roman"/>
                <w:color w:val="020202"/>
              </w:rPr>
              <w:t>«хорошо»</w:t>
            </w:r>
          </w:p>
        </w:tc>
        <w:tc>
          <w:tcPr>
            <w:tcW w:w="962" w:type="pct"/>
          </w:tcPr>
          <w:p w:rsidR="00BD005A" w:rsidRDefault="00BD005A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>
              <w:rPr>
                <w:rFonts w:ascii="Times New Roman" w:hAnsi="Times New Roman"/>
                <w:color w:val="000000"/>
              </w:rPr>
              <w:t>«зачтено»</w:t>
            </w:r>
            <w:r w:rsidRPr="00E17EF4">
              <w:rPr>
                <w:rFonts w:ascii="Times New Roman" w:hAnsi="Times New Roman"/>
                <w:color w:val="020202"/>
              </w:rPr>
              <w:t xml:space="preserve"> </w:t>
            </w:r>
          </w:p>
          <w:p w:rsidR="00B1236B" w:rsidRPr="00E17EF4" w:rsidRDefault="00B1236B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 w:rsidRPr="00E17EF4">
              <w:rPr>
                <w:rFonts w:ascii="Times New Roman" w:hAnsi="Times New Roman"/>
                <w:color w:val="020202"/>
              </w:rPr>
              <w:t>«удовлетворительно»</w:t>
            </w:r>
          </w:p>
        </w:tc>
        <w:tc>
          <w:tcPr>
            <w:tcW w:w="782" w:type="pct"/>
          </w:tcPr>
          <w:p w:rsidR="00B1236B" w:rsidRPr="00E17EF4" w:rsidRDefault="00B1236B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 w:rsidRPr="00E17EF4">
              <w:rPr>
                <w:rFonts w:ascii="Times New Roman" w:hAnsi="Times New Roman"/>
                <w:color w:val="020202"/>
              </w:rPr>
              <w:t>«неудовлетворительно»</w:t>
            </w:r>
          </w:p>
        </w:tc>
      </w:tr>
      <w:tr w:rsidR="00B1236B" w:rsidRPr="00E17EF4" w:rsidTr="00B1236B">
        <w:tc>
          <w:tcPr>
            <w:tcW w:w="32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1.</w:t>
            </w:r>
          </w:p>
        </w:tc>
        <w:tc>
          <w:tcPr>
            <w:tcW w:w="1547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Способность оценить степень актуальности рассматриваемой в статье проблемы</w:t>
            </w:r>
          </w:p>
        </w:tc>
        <w:tc>
          <w:tcPr>
            <w:tcW w:w="71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9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236B" w:rsidRPr="00E17EF4" w:rsidTr="00B1236B">
        <w:tc>
          <w:tcPr>
            <w:tcW w:w="32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2.</w:t>
            </w:r>
          </w:p>
        </w:tc>
        <w:tc>
          <w:tcPr>
            <w:tcW w:w="1547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Способность определить соответствие заявленной темы статьи ее содержанию</w:t>
            </w:r>
          </w:p>
        </w:tc>
        <w:tc>
          <w:tcPr>
            <w:tcW w:w="71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9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236B" w:rsidRPr="00E17EF4" w:rsidTr="00B1236B">
        <w:tc>
          <w:tcPr>
            <w:tcW w:w="32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3.</w:t>
            </w:r>
          </w:p>
        </w:tc>
        <w:tc>
          <w:tcPr>
            <w:tcW w:w="1547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Способность оценить широту и глубину аргументации тезисов статьи</w:t>
            </w:r>
          </w:p>
        </w:tc>
        <w:tc>
          <w:tcPr>
            <w:tcW w:w="71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9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236B" w:rsidRPr="00E17EF4" w:rsidTr="00B1236B">
        <w:tc>
          <w:tcPr>
            <w:tcW w:w="32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4.</w:t>
            </w:r>
          </w:p>
        </w:tc>
        <w:tc>
          <w:tcPr>
            <w:tcW w:w="1547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Способность оценить многообразие использованных источников</w:t>
            </w:r>
          </w:p>
        </w:tc>
        <w:tc>
          <w:tcPr>
            <w:tcW w:w="71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9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236B" w:rsidRPr="00E17EF4" w:rsidTr="00B1236B">
        <w:tc>
          <w:tcPr>
            <w:tcW w:w="32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5. </w:t>
            </w:r>
          </w:p>
        </w:tc>
        <w:tc>
          <w:tcPr>
            <w:tcW w:w="1547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Способность выделить ведущую и соподчинённую проблемы</w:t>
            </w:r>
          </w:p>
        </w:tc>
        <w:tc>
          <w:tcPr>
            <w:tcW w:w="71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9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236B" w:rsidRPr="00E17EF4" w:rsidTr="00B1236B">
        <w:tc>
          <w:tcPr>
            <w:tcW w:w="32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6.</w:t>
            </w:r>
          </w:p>
        </w:tc>
        <w:tc>
          <w:tcPr>
            <w:tcW w:w="1547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Способность кратко и емко сформулировать позицию автора по рассматриваемой в статье проблеме</w:t>
            </w:r>
          </w:p>
        </w:tc>
        <w:tc>
          <w:tcPr>
            <w:tcW w:w="71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9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236B" w:rsidRPr="00E17EF4" w:rsidTr="00B1236B">
        <w:tc>
          <w:tcPr>
            <w:tcW w:w="32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7.</w:t>
            </w:r>
          </w:p>
        </w:tc>
        <w:tc>
          <w:tcPr>
            <w:tcW w:w="1547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Способность оценить значимость полученных результатов исследований (теоретических и практических)</w:t>
            </w:r>
          </w:p>
        </w:tc>
        <w:tc>
          <w:tcPr>
            <w:tcW w:w="71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9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236B" w:rsidRPr="00E17EF4" w:rsidTr="00B1236B">
        <w:tc>
          <w:tcPr>
            <w:tcW w:w="32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8.*</w:t>
            </w:r>
          </w:p>
        </w:tc>
        <w:tc>
          <w:tcPr>
            <w:tcW w:w="1547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Владение научным стилем при написании рецензии</w:t>
            </w:r>
          </w:p>
        </w:tc>
        <w:tc>
          <w:tcPr>
            <w:tcW w:w="71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9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236B" w:rsidRPr="00E17EF4" w:rsidTr="00B1236B">
        <w:tc>
          <w:tcPr>
            <w:tcW w:w="32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9.* </w:t>
            </w:r>
          </w:p>
        </w:tc>
        <w:tc>
          <w:tcPr>
            <w:tcW w:w="1547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Грамотность</w:t>
            </w:r>
          </w:p>
        </w:tc>
        <w:tc>
          <w:tcPr>
            <w:tcW w:w="71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9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6325EB" w:rsidRPr="00E17EF4" w:rsidRDefault="006325EB" w:rsidP="00E17EF4">
      <w:pPr>
        <w:tabs>
          <w:tab w:val="left" w:pos="5700"/>
        </w:tabs>
        <w:spacing w:after="0" w:line="240" w:lineRule="auto"/>
        <w:ind w:left="1287"/>
      </w:pPr>
    </w:p>
    <w:p w:rsidR="001E684B" w:rsidRPr="00E17EF4" w:rsidRDefault="001E684B" w:rsidP="00E17EF4">
      <w:pPr>
        <w:spacing w:after="0" w:line="240" w:lineRule="auto"/>
        <w:rPr>
          <w:rFonts w:ascii="Times New Roman" w:eastAsia="Times New Roman" w:hAnsi="Times New Roman"/>
          <w:caps/>
          <w:lang w:eastAsia="ru-RU"/>
        </w:rPr>
      </w:pPr>
    </w:p>
    <w:p w:rsidR="001E684B" w:rsidRPr="00E17EF4" w:rsidRDefault="001E684B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b/>
        </w:rPr>
      </w:pPr>
      <w:r w:rsidRPr="00E17EF4">
        <w:rPr>
          <w:rFonts w:ascii="Times New Roman" w:hAnsi="Times New Roman"/>
          <w:b/>
        </w:rPr>
        <w:t>Типовые задания</w:t>
      </w:r>
    </w:p>
    <w:p w:rsidR="001E684B" w:rsidRDefault="001E684B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bCs/>
        </w:rPr>
      </w:pPr>
      <w:r w:rsidRPr="00E17EF4">
        <w:rPr>
          <w:rFonts w:ascii="Times New Roman" w:hAnsi="Times New Roman"/>
          <w:b/>
        </w:rPr>
        <w:lastRenderedPageBreak/>
        <w:t xml:space="preserve">для </w:t>
      </w:r>
      <w:r w:rsidR="00B1236B">
        <w:rPr>
          <w:rFonts w:ascii="Times New Roman" w:hAnsi="Times New Roman"/>
          <w:b/>
          <w:bCs/>
        </w:rPr>
        <w:t>анализа монографических исследований (диссертаций, учебников)</w:t>
      </w:r>
    </w:p>
    <w:p w:rsidR="00B1236B" w:rsidRPr="00E17EF4" w:rsidRDefault="00B1236B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по курсу «История русской литературы ХХ века»</w:t>
      </w:r>
    </w:p>
    <w:p w:rsidR="001E684B" w:rsidRPr="00E17EF4" w:rsidRDefault="001E684B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bCs/>
          <w:color w:val="020202"/>
        </w:rPr>
      </w:pPr>
    </w:p>
    <w:p w:rsidR="000231B7" w:rsidRPr="00E17EF4" w:rsidRDefault="000231B7" w:rsidP="00E17EF4">
      <w:pPr>
        <w:pStyle w:val="3"/>
        <w:spacing w:before="0" w:after="0"/>
        <w:rPr>
          <w:rFonts w:ascii="Times New Roman" w:hAnsi="Times New Roman"/>
          <w:i/>
          <w:sz w:val="22"/>
          <w:szCs w:val="22"/>
        </w:rPr>
      </w:pPr>
      <w:r w:rsidRPr="00E17EF4">
        <w:rPr>
          <w:rFonts w:ascii="Times New Roman" w:hAnsi="Times New Roman"/>
          <w:i/>
          <w:sz w:val="22"/>
          <w:szCs w:val="22"/>
        </w:rPr>
        <w:t>1.. Анализ обоснования актуальности проблемы исследования</w:t>
      </w:r>
    </w:p>
    <w:p w:rsidR="000231B7" w:rsidRPr="00E17EF4" w:rsidRDefault="000231B7" w:rsidP="00E17EF4">
      <w:pPr>
        <w:spacing w:after="0" w:line="240" w:lineRule="auto"/>
        <w:rPr>
          <w:rFonts w:ascii="Times New Roman" w:hAnsi="Times New Roman"/>
        </w:rPr>
      </w:pPr>
      <w:r w:rsidRPr="00E17EF4">
        <w:rPr>
          <w:rFonts w:ascii="Times New Roman" w:hAnsi="Times New Roman"/>
        </w:rPr>
        <w:t>Авторская формулировка проблемы исследования:_______________________</w:t>
      </w:r>
    </w:p>
    <w:p w:rsidR="000231B7" w:rsidRPr="00E17EF4" w:rsidRDefault="000231B7" w:rsidP="00E17EF4">
      <w:pPr>
        <w:spacing w:after="0" w:line="240" w:lineRule="auto"/>
        <w:rPr>
          <w:rFonts w:ascii="Times New Roman" w:hAnsi="Times New Roma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827"/>
        <w:gridCol w:w="2126"/>
        <w:gridCol w:w="2268"/>
      </w:tblGrid>
      <w:tr w:rsidR="000231B7" w:rsidRPr="00E17EF4" w:rsidTr="000231B7">
        <w:tc>
          <w:tcPr>
            <w:tcW w:w="15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Параметр анализа</w:t>
            </w:r>
          </w:p>
        </w:tc>
        <w:tc>
          <w:tcPr>
            <w:tcW w:w="3827" w:type="dxa"/>
          </w:tcPr>
          <w:p w:rsidR="000231B7" w:rsidRPr="00E17EF4" w:rsidRDefault="000231B7" w:rsidP="00E17EF4">
            <w:pPr>
              <w:pStyle w:val="2"/>
              <w:spacing w:before="0" w:line="240" w:lineRule="auto"/>
              <w:jc w:val="both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E17EF4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Сущность параметра</w:t>
            </w:r>
          </w:p>
        </w:tc>
        <w:tc>
          <w:tcPr>
            <w:tcW w:w="21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Аргументы </w:t>
            </w:r>
          </w:p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автора </w:t>
            </w: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Убедительность </w:t>
            </w:r>
          </w:p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аргументов</w:t>
            </w:r>
          </w:p>
        </w:tc>
      </w:tr>
      <w:tr w:rsidR="000231B7" w:rsidRPr="00E17EF4" w:rsidTr="000231B7">
        <w:trPr>
          <w:cantSplit/>
        </w:trPr>
        <w:tc>
          <w:tcPr>
            <w:tcW w:w="1526" w:type="dxa"/>
            <w:vMerge w:val="restart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Социальная аргументация проблемы</w:t>
            </w:r>
          </w:p>
        </w:tc>
        <w:tc>
          <w:tcPr>
            <w:tcW w:w="382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Какие новые социальные условия, предпосылки обуславливают актуальность изучаемого явления сейчас. </w:t>
            </w:r>
          </w:p>
        </w:tc>
        <w:tc>
          <w:tcPr>
            <w:tcW w:w="21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rPr>
          <w:cantSplit/>
        </w:trPr>
        <w:tc>
          <w:tcPr>
            <w:tcW w:w="1526" w:type="dxa"/>
            <w:vMerge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Освещение данной проблемы в </w:t>
            </w:r>
            <w:r w:rsidR="00B1236B">
              <w:rPr>
                <w:rFonts w:ascii="Times New Roman" w:hAnsi="Times New Roman"/>
              </w:rPr>
              <w:t xml:space="preserve">других </w:t>
            </w:r>
            <w:r w:rsidR="001E684B" w:rsidRPr="00E17EF4">
              <w:rPr>
                <w:rFonts w:ascii="Times New Roman" w:hAnsi="Times New Roman"/>
              </w:rPr>
              <w:t>научных исследованиях</w:t>
            </w:r>
            <w:r w:rsidRPr="00E17EF4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rPr>
          <w:cantSplit/>
        </w:trPr>
        <w:tc>
          <w:tcPr>
            <w:tcW w:w="1526" w:type="dxa"/>
            <w:vMerge w:val="restart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Научная аргументация проблемы</w:t>
            </w:r>
          </w:p>
        </w:tc>
        <w:tc>
          <w:tcPr>
            <w:tcW w:w="3827" w:type="dxa"/>
          </w:tcPr>
          <w:p w:rsidR="000231B7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0231B7" w:rsidRPr="00E17EF4">
              <w:rPr>
                <w:rFonts w:ascii="Times New Roman" w:hAnsi="Times New Roman"/>
              </w:rPr>
              <w:t>тепень научной разработки проблемы.</w:t>
            </w:r>
          </w:p>
        </w:tc>
        <w:tc>
          <w:tcPr>
            <w:tcW w:w="21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rPr>
          <w:cantSplit/>
        </w:trPr>
        <w:tc>
          <w:tcPr>
            <w:tcW w:w="1526" w:type="dxa"/>
            <w:vMerge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 решением каких научных проблем связана проблема исследования.</w:t>
            </w:r>
          </w:p>
        </w:tc>
        <w:tc>
          <w:tcPr>
            <w:tcW w:w="21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rPr>
          <w:cantSplit/>
        </w:trPr>
        <w:tc>
          <w:tcPr>
            <w:tcW w:w="1526" w:type="dxa"/>
            <w:vMerge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Какие потребности науки могут быть удовлетворены решением данной проблемы</w:t>
            </w:r>
          </w:p>
        </w:tc>
        <w:tc>
          <w:tcPr>
            <w:tcW w:w="21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rPr>
          <w:cantSplit/>
        </w:trPr>
        <w:tc>
          <w:tcPr>
            <w:tcW w:w="1526" w:type="dxa"/>
            <w:vMerge w:val="restart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Историко-аналитическое обоснование проблемы.</w:t>
            </w:r>
          </w:p>
        </w:tc>
        <w:tc>
          <w:tcPr>
            <w:tcW w:w="382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Когда и как данная проблема трактовалась раньше.</w:t>
            </w:r>
          </w:p>
        </w:tc>
        <w:tc>
          <w:tcPr>
            <w:tcW w:w="21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rPr>
          <w:cantSplit/>
        </w:trPr>
        <w:tc>
          <w:tcPr>
            <w:tcW w:w="1526" w:type="dxa"/>
            <w:vMerge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Почему в </w:t>
            </w:r>
            <w:r w:rsidR="00DD0198">
              <w:rPr>
                <w:rFonts w:ascii="Times New Roman" w:hAnsi="Times New Roman"/>
              </w:rPr>
              <w:t xml:space="preserve">настоящее время проблема вновь </w:t>
            </w:r>
            <w:r w:rsidRPr="00E17EF4">
              <w:rPr>
                <w:rFonts w:ascii="Times New Roman" w:hAnsi="Times New Roman"/>
              </w:rPr>
              <w:t>актуальна.</w:t>
            </w:r>
          </w:p>
        </w:tc>
        <w:tc>
          <w:tcPr>
            <w:tcW w:w="21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rPr>
          <w:cantSplit/>
        </w:trPr>
        <w:tc>
          <w:tcPr>
            <w:tcW w:w="1526" w:type="dxa"/>
            <w:vMerge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В чем новизна проблемы сегодня.</w:t>
            </w:r>
          </w:p>
        </w:tc>
        <w:tc>
          <w:tcPr>
            <w:tcW w:w="21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rPr>
          <w:cantSplit/>
        </w:trPr>
        <w:tc>
          <w:tcPr>
            <w:tcW w:w="1526" w:type="dxa"/>
            <w:vMerge w:val="restart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Обоснование проблемы с точки зрения практики современной образовательной деятельности</w:t>
            </w:r>
          </w:p>
        </w:tc>
        <w:tc>
          <w:tcPr>
            <w:tcW w:w="3827" w:type="dxa"/>
          </w:tcPr>
          <w:p w:rsidR="000231B7" w:rsidRPr="00E17EF4" w:rsidRDefault="000231B7" w:rsidP="00B123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Почему данная проблема привлекает внимание </w:t>
            </w:r>
            <w:r w:rsidR="00B1236B">
              <w:rPr>
                <w:rFonts w:ascii="Times New Roman" w:hAnsi="Times New Roman"/>
              </w:rPr>
              <w:t>ученых</w:t>
            </w:r>
            <w:r w:rsidRPr="00E17EF4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rPr>
          <w:cantSplit/>
        </w:trPr>
        <w:tc>
          <w:tcPr>
            <w:tcW w:w="1526" w:type="dxa"/>
            <w:vMerge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0231B7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236B">
              <w:rPr>
                <w:rFonts w:ascii="Times New Roman" w:hAnsi="Times New Roman"/>
              </w:rPr>
              <w:t>Какие потребности науки могут быть удовлетворены решением данной проблемы</w:t>
            </w:r>
          </w:p>
        </w:tc>
        <w:tc>
          <w:tcPr>
            <w:tcW w:w="21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rPr>
          <w:cantSplit/>
        </w:trPr>
        <w:tc>
          <w:tcPr>
            <w:tcW w:w="1526" w:type="dxa"/>
            <w:vMerge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Какие имеются достижения, что надо обобщить, что нужно проанализировать.</w:t>
            </w:r>
          </w:p>
        </w:tc>
        <w:tc>
          <w:tcPr>
            <w:tcW w:w="21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231B7" w:rsidRPr="00E17EF4" w:rsidRDefault="000231B7" w:rsidP="00E17EF4">
      <w:pPr>
        <w:spacing w:after="0" w:line="240" w:lineRule="auto"/>
        <w:jc w:val="both"/>
        <w:rPr>
          <w:rFonts w:ascii="Times New Roman" w:hAnsi="Times New Roman"/>
        </w:rPr>
      </w:pPr>
    </w:p>
    <w:p w:rsidR="000231B7" w:rsidRPr="00E17EF4" w:rsidRDefault="000231B7" w:rsidP="00E17EF4">
      <w:pPr>
        <w:pStyle w:val="23"/>
        <w:spacing w:line="240" w:lineRule="auto"/>
        <w:ind w:firstLine="708"/>
        <w:jc w:val="both"/>
        <w:rPr>
          <w:b w:val="0"/>
          <w:i w:val="0"/>
          <w:sz w:val="22"/>
          <w:szCs w:val="22"/>
        </w:rPr>
      </w:pPr>
      <w:r w:rsidRPr="00E17EF4">
        <w:rPr>
          <w:b w:val="0"/>
          <w:i w:val="0"/>
          <w:sz w:val="22"/>
          <w:szCs w:val="22"/>
        </w:rPr>
        <w:t>Вывод: относительно убедительности аргументации актуальности темы исследования.</w:t>
      </w:r>
    </w:p>
    <w:p w:rsidR="000231B7" w:rsidRPr="00E17EF4" w:rsidRDefault="000231B7" w:rsidP="00E17EF4">
      <w:pPr>
        <w:spacing w:after="0" w:line="240" w:lineRule="auto"/>
        <w:ind w:firstLine="720"/>
        <w:jc w:val="right"/>
        <w:rPr>
          <w:rFonts w:ascii="Times New Roman" w:hAnsi="Times New Roman"/>
          <w:b/>
          <w:i/>
        </w:rPr>
      </w:pPr>
    </w:p>
    <w:p w:rsidR="000231B7" w:rsidRPr="00E17EF4" w:rsidRDefault="000231B7" w:rsidP="00E17EF4">
      <w:pPr>
        <w:spacing w:after="0" w:line="240" w:lineRule="auto"/>
        <w:rPr>
          <w:rFonts w:ascii="Times New Roman" w:hAnsi="Times New Roman"/>
          <w:b/>
          <w:i/>
        </w:rPr>
      </w:pPr>
      <w:r w:rsidRPr="00E17EF4">
        <w:rPr>
          <w:rFonts w:ascii="Times New Roman" w:hAnsi="Times New Roman"/>
          <w:b/>
          <w:i/>
        </w:rPr>
        <w:t>2. Анализ формулировок темы, объекта, предмета, цели исследования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154"/>
        <w:gridCol w:w="3543"/>
        <w:gridCol w:w="3483"/>
      </w:tblGrid>
      <w:tr w:rsidR="000231B7" w:rsidRPr="00E17EF4" w:rsidTr="001E684B">
        <w:trPr>
          <w:cantSplit/>
          <w:trHeight w:val="788"/>
        </w:trPr>
        <w:tc>
          <w:tcPr>
            <w:tcW w:w="648" w:type="dxa"/>
            <w:textDirection w:val="btLr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54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Формулировка</w:t>
            </w:r>
          </w:p>
        </w:tc>
        <w:tc>
          <w:tcPr>
            <w:tcW w:w="354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Ключевые понятия, используемые в формулировках </w:t>
            </w:r>
          </w:p>
        </w:tc>
        <w:tc>
          <w:tcPr>
            <w:tcW w:w="348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Корректность употребляемых понятий, их согласованность с темой и проблемой</w:t>
            </w:r>
          </w:p>
        </w:tc>
      </w:tr>
      <w:tr w:rsidR="000231B7" w:rsidRPr="00E17EF4" w:rsidTr="001E684B">
        <w:trPr>
          <w:cantSplit/>
          <w:trHeight w:val="653"/>
        </w:trPr>
        <w:tc>
          <w:tcPr>
            <w:tcW w:w="648" w:type="dxa"/>
            <w:textDirection w:val="btLr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Тема</w:t>
            </w:r>
          </w:p>
        </w:tc>
        <w:tc>
          <w:tcPr>
            <w:tcW w:w="2154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8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1E684B">
        <w:trPr>
          <w:cantSplit/>
          <w:trHeight w:val="1275"/>
        </w:trPr>
        <w:tc>
          <w:tcPr>
            <w:tcW w:w="648" w:type="dxa"/>
            <w:textDirection w:val="btLr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Проблема</w:t>
            </w:r>
          </w:p>
        </w:tc>
        <w:tc>
          <w:tcPr>
            <w:tcW w:w="2154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8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1E684B">
        <w:trPr>
          <w:cantSplit/>
          <w:trHeight w:val="972"/>
        </w:trPr>
        <w:tc>
          <w:tcPr>
            <w:tcW w:w="648" w:type="dxa"/>
            <w:textDirection w:val="btLr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Цель</w:t>
            </w:r>
          </w:p>
        </w:tc>
        <w:tc>
          <w:tcPr>
            <w:tcW w:w="2154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8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1E684B">
        <w:trPr>
          <w:cantSplit/>
          <w:trHeight w:val="972"/>
        </w:trPr>
        <w:tc>
          <w:tcPr>
            <w:tcW w:w="648" w:type="dxa"/>
            <w:textDirection w:val="btLr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Объект</w:t>
            </w:r>
          </w:p>
        </w:tc>
        <w:tc>
          <w:tcPr>
            <w:tcW w:w="2154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8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1E684B">
        <w:trPr>
          <w:cantSplit/>
          <w:trHeight w:val="1074"/>
        </w:trPr>
        <w:tc>
          <w:tcPr>
            <w:tcW w:w="648" w:type="dxa"/>
            <w:textDirection w:val="btLr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lastRenderedPageBreak/>
              <w:t>Предмет</w:t>
            </w:r>
          </w:p>
        </w:tc>
        <w:tc>
          <w:tcPr>
            <w:tcW w:w="2154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8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231B7" w:rsidRPr="00E17EF4" w:rsidRDefault="000231B7" w:rsidP="00E17EF4">
      <w:pPr>
        <w:spacing w:after="0" w:line="240" w:lineRule="auto"/>
        <w:jc w:val="both"/>
        <w:rPr>
          <w:rFonts w:ascii="Times New Roman" w:hAnsi="Times New Roman"/>
        </w:rPr>
      </w:pPr>
    </w:p>
    <w:p w:rsidR="001E684B" w:rsidRPr="00E17EF4" w:rsidRDefault="000231B7" w:rsidP="00E17EF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17EF4">
        <w:rPr>
          <w:rFonts w:ascii="Times New Roman" w:hAnsi="Times New Roman"/>
          <w:i/>
        </w:rPr>
        <w:t>Вывод:</w:t>
      </w:r>
    </w:p>
    <w:p w:rsidR="001E684B" w:rsidRPr="00E17EF4" w:rsidRDefault="000231B7" w:rsidP="00E17EF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17EF4">
        <w:rPr>
          <w:rFonts w:ascii="Times New Roman" w:hAnsi="Times New Roman"/>
        </w:rPr>
        <w:t>1) о соответствии темы, проблемы, цели, объекта и предмета исследования</w:t>
      </w:r>
      <w:r w:rsidR="001E684B" w:rsidRPr="00E17EF4">
        <w:rPr>
          <w:rFonts w:ascii="Times New Roman" w:hAnsi="Times New Roman"/>
        </w:rPr>
        <w:t>;</w:t>
      </w:r>
    </w:p>
    <w:p w:rsidR="000231B7" w:rsidRPr="00E17EF4" w:rsidRDefault="000231B7" w:rsidP="00E17EF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17EF4">
        <w:rPr>
          <w:rFonts w:ascii="Times New Roman" w:hAnsi="Times New Roman"/>
        </w:rPr>
        <w:t xml:space="preserve">2) о непротиворечивости используемых автором ключевых понятий исследования. </w:t>
      </w:r>
    </w:p>
    <w:p w:rsidR="000231B7" w:rsidRPr="00E17EF4" w:rsidRDefault="000231B7" w:rsidP="00E17EF4">
      <w:pPr>
        <w:spacing w:after="0" w:line="240" w:lineRule="auto"/>
        <w:ind w:firstLine="720"/>
        <w:jc w:val="right"/>
        <w:rPr>
          <w:rFonts w:ascii="Times New Roman" w:hAnsi="Times New Roman"/>
        </w:rPr>
      </w:pPr>
    </w:p>
    <w:p w:rsidR="000231B7" w:rsidRPr="00E17EF4" w:rsidRDefault="000231B7" w:rsidP="00E17EF4">
      <w:pPr>
        <w:spacing w:after="0" w:line="240" w:lineRule="auto"/>
        <w:rPr>
          <w:rFonts w:ascii="Times New Roman" w:hAnsi="Times New Roman"/>
          <w:b/>
          <w:i/>
        </w:rPr>
      </w:pPr>
      <w:r w:rsidRPr="00E17EF4">
        <w:rPr>
          <w:rFonts w:ascii="Times New Roman" w:hAnsi="Times New Roman"/>
          <w:b/>
          <w:i/>
        </w:rPr>
        <w:t>3. Анализ внутренней согласованности результирующих параметров исследования</w:t>
      </w:r>
    </w:p>
    <w:p w:rsidR="000231B7" w:rsidRPr="00E17EF4" w:rsidRDefault="000231B7" w:rsidP="00E17EF4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551"/>
        <w:gridCol w:w="1560"/>
        <w:gridCol w:w="1984"/>
        <w:gridCol w:w="2207"/>
      </w:tblGrid>
      <w:tr w:rsidR="000231B7" w:rsidRPr="00E17EF4" w:rsidTr="001E684B">
        <w:tc>
          <w:tcPr>
            <w:tcW w:w="15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Проблема </w:t>
            </w:r>
          </w:p>
        </w:tc>
        <w:tc>
          <w:tcPr>
            <w:tcW w:w="2551" w:type="dxa"/>
          </w:tcPr>
          <w:p w:rsidR="000231B7" w:rsidRPr="00E17EF4" w:rsidRDefault="000231B7" w:rsidP="00E17EF4">
            <w:pPr>
              <w:pStyle w:val="1"/>
              <w:spacing w:before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7EF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</w:t>
            </w:r>
          </w:p>
          <w:p w:rsidR="000231B7" w:rsidRPr="00E17EF4" w:rsidRDefault="000231B7" w:rsidP="00E17E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Гипотеза (при наличии)</w:t>
            </w:r>
          </w:p>
        </w:tc>
        <w:tc>
          <w:tcPr>
            <w:tcW w:w="1984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Положения, выносимые на защиту</w:t>
            </w:r>
          </w:p>
        </w:tc>
        <w:tc>
          <w:tcPr>
            <w:tcW w:w="220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Результаты исследования (научная новизна)</w:t>
            </w:r>
          </w:p>
        </w:tc>
      </w:tr>
      <w:tr w:rsidR="000231B7" w:rsidRPr="00E17EF4" w:rsidTr="001E684B">
        <w:tc>
          <w:tcPr>
            <w:tcW w:w="1526" w:type="dxa"/>
            <w:vMerge w:val="restart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0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1E684B">
        <w:tc>
          <w:tcPr>
            <w:tcW w:w="1526" w:type="dxa"/>
            <w:vMerge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0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1E684B">
        <w:tc>
          <w:tcPr>
            <w:tcW w:w="1526" w:type="dxa"/>
            <w:vMerge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0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231B7" w:rsidRPr="00E17EF4" w:rsidRDefault="000231B7" w:rsidP="00E17EF4">
      <w:pPr>
        <w:pStyle w:val="25"/>
        <w:spacing w:after="0" w:line="240" w:lineRule="auto"/>
        <w:ind w:left="0" w:firstLine="709"/>
        <w:jc w:val="both"/>
        <w:rPr>
          <w:i/>
          <w:sz w:val="22"/>
          <w:szCs w:val="22"/>
        </w:rPr>
      </w:pPr>
    </w:p>
    <w:p w:rsidR="001E684B" w:rsidRPr="00E17EF4" w:rsidRDefault="000231B7" w:rsidP="00E17EF4">
      <w:pPr>
        <w:pStyle w:val="25"/>
        <w:spacing w:after="0" w:line="240" w:lineRule="auto"/>
        <w:ind w:left="0" w:firstLine="709"/>
        <w:jc w:val="both"/>
        <w:rPr>
          <w:i/>
          <w:sz w:val="22"/>
          <w:szCs w:val="22"/>
        </w:rPr>
      </w:pPr>
      <w:r w:rsidRPr="00E17EF4">
        <w:rPr>
          <w:i/>
          <w:sz w:val="22"/>
          <w:szCs w:val="22"/>
        </w:rPr>
        <w:t>Вывод:</w:t>
      </w:r>
    </w:p>
    <w:p w:rsidR="001E684B" w:rsidRPr="00E17EF4" w:rsidRDefault="001E684B" w:rsidP="00E17EF4">
      <w:pPr>
        <w:pStyle w:val="25"/>
        <w:spacing w:after="0" w:line="240" w:lineRule="auto"/>
        <w:ind w:left="0" w:firstLine="709"/>
        <w:jc w:val="both"/>
        <w:rPr>
          <w:sz w:val="22"/>
          <w:szCs w:val="22"/>
        </w:rPr>
      </w:pPr>
      <w:r w:rsidRPr="00E17EF4">
        <w:rPr>
          <w:sz w:val="22"/>
          <w:szCs w:val="22"/>
        </w:rPr>
        <w:t xml:space="preserve">1) </w:t>
      </w:r>
      <w:r w:rsidR="000231B7" w:rsidRPr="00E17EF4">
        <w:rPr>
          <w:sz w:val="22"/>
          <w:szCs w:val="22"/>
        </w:rPr>
        <w:t>о согласованности указанных параметров исследования</w:t>
      </w:r>
      <w:r w:rsidRPr="00E17EF4">
        <w:rPr>
          <w:sz w:val="22"/>
          <w:szCs w:val="22"/>
        </w:rPr>
        <w:t>;</w:t>
      </w:r>
    </w:p>
    <w:p w:rsidR="000231B7" w:rsidRPr="00E17EF4" w:rsidRDefault="001E684B" w:rsidP="00E17EF4">
      <w:pPr>
        <w:pStyle w:val="25"/>
        <w:spacing w:after="0" w:line="240" w:lineRule="auto"/>
        <w:ind w:left="0" w:firstLine="709"/>
        <w:jc w:val="both"/>
        <w:rPr>
          <w:sz w:val="22"/>
          <w:szCs w:val="22"/>
        </w:rPr>
      </w:pPr>
      <w:r w:rsidRPr="00E17EF4">
        <w:rPr>
          <w:sz w:val="22"/>
          <w:szCs w:val="22"/>
        </w:rPr>
        <w:t>2) о</w:t>
      </w:r>
      <w:r w:rsidR="000231B7" w:rsidRPr="00E17EF4">
        <w:rPr>
          <w:sz w:val="22"/>
          <w:szCs w:val="22"/>
        </w:rPr>
        <w:t>собое внимание следует обратить</w:t>
      </w:r>
      <w:r w:rsidRPr="00E17EF4">
        <w:rPr>
          <w:sz w:val="22"/>
          <w:szCs w:val="22"/>
        </w:rPr>
        <w:t>:</w:t>
      </w:r>
    </w:p>
    <w:p w:rsidR="000231B7" w:rsidRPr="00E17EF4" w:rsidRDefault="000231B7" w:rsidP="00E17EF4">
      <w:pPr>
        <w:pStyle w:val="25"/>
        <w:spacing w:after="0" w:line="240" w:lineRule="auto"/>
        <w:ind w:left="1418"/>
        <w:jc w:val="both"/>
        <w:rPr>
          <w:sz w:val="22"/>
          <w:szCs w:val="22"/>
        </w:rPr>
      </w:pPr>
      <w:r w:rsidRPr="00E17EF4">
        <w:rPr>
          <w:sz w:val="22"/>
          <w:szCs w:val="22"/>
        </w:rPr>
        <w:t>а) на присутстви</w:t>
      </w:r>
      <w:r w:rsidR="001E684B" w:rsidRPr="00E17EF4">
        <w:rPr>
          <w:sz w:val="22"/>
          <w:szCs w:val="22"/>
        </w:rPr>
        <w:t>е</w:t>
      </w:r>
      <w:r w:rsidRPr="00E17EF4">
        <w:rPr>
          <w:sz w:val="22"/>
          <w:szCs w:val="22"/>
        </w:rPr>
        <w:t>/ отсутстви</w:t>
      </w:r>
      <w:r w:rsidR="001E684B" w:rsidRPr="00E17EF4">
        <w:rPr>
          <w:sz w:val="22"/>
          <w:szCs w:val="22"/>
        </w:rPr>
        <w:t>е</w:t>
      </w:r>
      <w:r w:rsidRPr="00E17EF4">
        <w:rPr>
          <w:sz w:val="22"/>
          <w:szCs w:val="22"/>
        </w:rPr>
        <w:t xml:space="preserve"> научной новизны в пунктах гипотезы и положениях на защиту;</w:t>
      </w:r>
    </w:p>
    <w:p w:rsidR="000231B7" w:rsidRPr="00E17EF4" w:rsidRDefault="000231B7" w:rsidP="00E17EF4">
      <w:pPr>
        <w:pStyle w:val="25"/>
        <w:spacing w:after="0" w:line="240" w:lineRule="auto"/>
        <w:ind w:left="1418"/>
        <w:jc w:val="both"/>
        <w:rPr>
          <w:sz w:val="22"/>
          <w:szCs w:val="22"/>
        </w:rPr>
      </w:pPr>
      <w:r w:rsidRPr="00E17EF4">
        <w:rPr>
          <w:sz w:val="22"/>
          <w:szCs w:val="22"/>
        </w:rPr>
        <w:t xml:space="preserve">б) на взаимосвязь задач, положений на защиту и результатов исследования. </w:t>
      </w:r>
    </w:p>
    <w:p w:rsidR="000231B7" w:rsidRPr="00E17EF4" w:rsidRDefault="000231B7" w:rsidP="00E17EF4">
      <w:pPr>
        <w:spacing w:after="0" w:line="240" w:lineRule="auto"/>
        <w:rPr>
          <w:rFonts w:ascii="Times New Roman" w:hAnsi="Times New Roman"/>
          <w:b/>
          <w:bCs/>
          <w:u w:val="single"/>
        </w:rPr>
      </w:pPr>
    </w:p>
    <w:p w:rsidR="000231B7" w:rsidRPr="00E17EF4" w:rsidRDefault="001E684B" w:rsidP="00E17EF4">
      <w:pPr>
        <w:pStyle w:val="a4"/>
        <w:ind w:left="0"/>
        <w:rPr>
          <w:b/>
          <w:i/>
          <w:sz w:val="22"/>
          <w:szCs w:val="22"/>
        </w:rPr>
      </w:pPr>
      <w:r w:rsidRPr="00E17EF4">
        <w:rPr>
          <w:b/>
          <w:i/>
          <w:sz w:val="22"/>
          <w:szCs w:val="22"/>
        </w:rPr>
        <w:t xml:space="preserve">4. </w:t>
      </w:r>
      <w:r w:rsidR="000231B7" w:rsidRPr="00E17EF4">
        <w:rPr>
          <w:b/>
          <w:i/>
          <w:sz w:val="22"/>
          <w:szCs w:val="22"/>
        </w:rPr>
        <w:t>Анализ логики исследования</w:t>
      </w:r>
    </w:p>
    <w:p w:rsidR="000231B7" w:rsidRPr="00E17EF4" w:rsidRDefault="000231B7" w:rsidP="00E17EF4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5"/>
        <w:gridCol w:w="5303"/>
      </w:tblGrid>
      <w:tr w:rsidR="000231B7" w:rsidRPr="00E17EF4" w:rsidTr="000231B7">
        <w:tc>
          <w:tcPr>
            <w:tcW w:w="4525" w:type="dxa"/>
          </w:tcPr>
          <w:p w:rsidR="000231B7" w:rsidRPr="00E17EF4" w:rsidRDefault="000231B7" w:rsidP="00E17E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Задача исследования</w:t>
            </w:r>
          </w:p>
        </w:tc>
        <w:tc>
          <w:tcPr>
            <w:tcW w:w="5303" w:type="dxa"/>
          </w:tcPr>
          <w:p w:rsidR="000231B7" w:rsidRPr="00E17EF4" w:rsidRDefault="000231B7" w:rsidP="00E17E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Пути, способы, варианты решения</w:t>
            </w:r>
          </w:p>
        </w:tc>
      </w:tr>
      <w:tr w:rsidR="000231B7" w:rsidRPr="00E17EF4" w:rsidTr="000231B7">
        <w:tc>
          <w:tcPr>
            <w:tcW w:w="4525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0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c>
          <w:tcPr>
            <w:tcW w:w="4525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0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231B7" w:rsidRPr="00E17EF4" w:rsidRDefault="000231B7" w:rsidP="00E17EF4">
      <w:pPr>
        <w:spacing w:after="0" w:line="240" w:lineRule="auto"/>
        <w:ind w:firstLine="708"/>
        <w:rPr>
          <w:rFonts w:ascii="Times New Roman" w:hAnsi="Times New Roman"/>
          <w:i/>
        </w:rPr>
      </w:pPr>
    </w:p>
    <w:p w:rsidR="000231B7" w:rsidRPr="00E17EF4" w:rsidRDefault="000231B7" w:rsidP="00E17EF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17EF4">
        <w:rPr>
          <w:rFonts w:ascii="Times New Roman" w:hAnsi="Times New Roman"/>
          <w:i/>
        </w:rPr>
        <w:t xml:space="preserve">Вывод: </w:t>
      </w:r>
      <w:r w:rsidRPr="00E17EF4">
        <w:rPr>
          <w:rFonts w:ascii="Times New Roman" w:hAnsi="Times New Roman"/>
        </w:rPr>
        <w:t xml:space="preserve">о степени </w:t>
      </w:r>
      <w:r w:rsidR="00DD0198">
        <w:rPr>
          <w:rFonts w:ascii="Times New Roman" w:hAnsi="Times New Roman"/>
        </w:rPr>
        <w:t xml:space="preserve">эффективности и продуктивности </w:t>
      </w:r>
      <w:r w:rsidRPr="00E17EF4">
        <w:rPr>
          <w:rFonts w:ascii="Times New Roman" w:hAnsi="Times New Roman"/>
        </w:rPr>
        <w:t>выбранных путей решения содержательных задач исследования.</w:t>
      </w:r>
    </w:p>
    <w:p w:rsidR="000231B7" w:rsidRPr="00E17EF4" w:rsidRDefault="000231B7" w:rsidP="00E17EF4">
      <w:pPr>
        <w:pStyle w:val="1"/>
        <w:spacing w:before="0" w:line="240" w:lineRule="auto"/>
        <w:rPr>
          <w:rFonts w:ascii="Times New Roman" w:hAnsi="Times New Roman" w:cs="Times New Roman"/>
          <w:b w:val="0"/>
          <w:i/>
          <w:sz w:val="22"/>
          <w:szCs w:val="22"/>
        </w:rPr>
      </w:pPr>
    </w:p>
    <w:p w:rsidR="000231B7" w:rsidRPr="00E17EF4" w:rsidRDefault="000231B7" w:rsidP="00E17EF4">
      <w:pPr>
        <w:pStyle w:val="1"/>
        <w:spacing w:before="0" w:line="240" w:lineRule="auto"/>
        <w:rPr>
          <w:rFonts w:ascii="Times New Roman" w:hAnsi="Times New Roman" w:cs="Times New Roman"/>
          <w:i/>
          <w:color w:val="auto"/>
          <w:sz w:val="22"/>
          <w:szCs w:val="22"/>
          <w:u w:val="single"/>
        </w:rPr>
      </w:pPr>
      <w:r w:rsidRPr="00E17EF4">
        <w:rPr>
          <w:rFonts w:ascii="Times New Roman" w:hAnsi="Times New Roman" w:cs="Times New Roman"/>
          <w:i/>
          <w:color w:val="auto"/>
          <w:sz w:val="22"/>
          <w:szCs w:val="22"/>
        </w:rPr>
        <w:t>5. Анализ методологи</w:t>
      </w:r>
      <w:r w:rsidR="00B1236B">
        <w:rPr>
          <w:rFonts w:ascii="Times New Roman" w:hAnsi="Times New Roman" w:cs="Times New Roman"/>
          <w:i/>
          <w:color w:val="auto"/>
          <w:sz w:val="22"/>
          <w:szCs w:val="22"/>
        </w:rPr>
        <w:t>и</w:t>
      </w:r>
      <w:r w:rsidRPr="00E17E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исследования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496"/>
        <w:gridCol w:w="3600"/>
        <w:gridCol w:w="2340"/>
      </w:tblGrid>
      <w:tr w:rsidR="000231B7" w:rsidRPr="00E17EF4" w:rsidTr="000231B7">
        <w:tc>
          <w:tcPr>
            <w:tcW w:w="392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№</w:t>
            </w:r>
          </w:p>
        </w:tc>
        <w:tc>
          <w:tcPr>
            <w:tcW w:w="349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Перечень теоретико-методологических основ исследования (с указанием авторства) и базовых идей, создающих эту основу</w:t>
            </w:r>
          </w:p>
        </w:tc>
        <w:tc>
          <w:tcPr>
            <w:tcW w:w="360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Наличие работ указанных авторов в библиографии и ссылок на них в тексте диссертации</w:t>
            </w:r>
          </w:p>
        </w:tc>
        <w:tc>
          <w:tcPr>
            <w:tcW w:w="234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Наличие в тексте диссертации указаний на использование базовых идей </w:t>
            </w:r>
          </w:p>
        </w:tc>
      </w:tr>
      <w:tr w:rsidR="000231B7" w:rsidRPr="00E17EF4" w:rsidTr="000231B7">
        <w:tc>
          <w:tcPr>
            <w:tcW w:w="392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9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0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4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c>
          <w:tcPr>
            <w:tcW w:w="392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9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0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4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c>
          <w:tcPr>
            <w:tcW w:w="392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9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0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4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231B7" w:rsidRPr="00E17EF4" w:rsidRDefault="000231B7" w:rsidP="00E17EF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0231B7" w:rsidRPr="00E17EF4" w:rsidRDefault="000231B7" w:rsidP="00E17EF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17EF4">
        <w:rPr>
          <w:rFonts w:ascii="Times New Roman" w:hAnsi="Times New Roman"/>
          <w:i/>
        </w:rPr>
        <w:t>Вывод:</w:t>
      </w:r>
      <w:r w:rsidRPr="00E17EF4">
        <w:rPr>
          <w:rFonts w:ascii="Times New Roman" w:hAnsi="Times New Roman"/>
        </w:rPr>
        <w:t xml:space="preserve"> о действительном использовании указанных теоретико-методологических оснований в диссертационной работе и об адекватности избранной методологии проблеме исследования. </w:t>
      </w:r>
    </w:p>
    <w:p w:rsidR="000231B7" w:rsidRPr="00E17EF4" w:rsidRDefault="000231B7" w:rsidP="00E17EF4">
      <w:pPr>
        <w:spacing w:after="0" w:line="240" w:lineRule="auto"/>
        <w:jc w:val="right"/>
        <w:rPr>
          <w:rFonts w:ascii="Times New Roman" w:hAnsi="Times New Roman"/>
        </w:rPr>
      </w:pPr>
    </w:p>
    <w:p w:rsidR="000231B7" w:rsidRPr="00E17EF4" w:rsidRDefault="00B1236B" w:rsidP="00E17EF4">
      <w:pPr>
        <w:spacing w:after="0"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6</w:t>
      </w:r>
      <w:r w:rsidR="000231B7" w:rsidRPr="00E17EF4">
        <w:rPr>
          <w:rFonts w:ascii="Times New Roman" w:hAnsi="Times New Roman"/>
          <w:b/>
          <w:i/>
        </w:rPr>
        <w:t xml:space="preserve"> Анализ представленных научных результатов исследования, их новизны,</w:t>
      </w:r>
      <w:r w:rsidR="00B94633" w:rsidRPr="00E17EF4">
        <w:rPr>
          <w:rFonts w:ascii="Times New Roman" w:hAnsi="Times New Roman"/>
          <w:b/>
          <w:i/>
        </w:rPr>
        <w:t xml:space="preserve"> </w:t>
      </w:r>
      <w:r w:rsidR="000231B7" w:rsidRPr="00E17EF4">
        <w:rPr>
          <w:rFonts w:ascii="Times New Roman" w:hAnsi="Times New Roman"/>
          <w:b/>
          <w:i/>
        </w:rPr>
        <w:t>теоретической и практической значимости</w:t>
      </w:r>
    </w:p>
    <w:p w:rsidR="000231B7" w:rsidRPr="00E17EF4" w:rsidRDefault="000231B7" w:rsidP="00E17EF4">
      <w:pPr>
        <w:spacing w:after="0" w:line="240" w:lineRule="auto"/>
        <w:jc w:val="center"/>
        <w:rPr>
          <w:rFonts w:ascii="Times New Roman" w:hAnsi="Times New Roman"/>
          <w:b/>
          <w:i/>
          <w:u w:val="single"/>
        </w:rPr>
      </w:pPr>
      <w:r w:rsidRPr="00E17EF4">
        <w:rPr>
          <w:rFonts w:ascii="Times New Roman" w:hAnsi="Times New Roman"/>
          <w:b/>
          <w:i/>
        </w:rPr>
        <w:t xml:space="preserve"> 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2040"/>
        <w:gridCol w:w="2338"/>
        <w:gridCol w:w="2268"/>
        <w:gridCol w:w="2410"/>
      </w:tblGrid>
      <w:tr w:rsidR="000231B7" w:rsidRPr="00E17EF4" w:rsidTr="00766A59">
        <w:tc>
          <w:tcPr>
            <w:tcW w:w="40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№</w:t>
            </w:r>
          </w:p>
        </w:tc>
        <w:tc>
          <w:tcPr>
            <w:tcW w:w="204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Перечень результатов</w:t>
            </w:r>
          </w:p>
        </w:tc>
        <w:tc>
          <w:tcPr>
            <w:tcW w:w="233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Новизна результата</w:t>
            </w:r>
          </w:p>
        </w:tc>
        <w:tc>
          <w:tcPr>
            <w:tcW w:w="2268" w:type="dxa"/>
          </w:tcPr>
          <w:p w:rsidR="000231B7" w:rsidRPr="00E17EF4" w:rsidRDefault="000231B7" w:rsidP="00E17EF4">
            <w:pPr>
              <w:pStyle w:val="23"/>
              <w:spacing w:line="240" w:lineRule="auto"/>
              <w:rPr>
                <w:b w:val="0"/>
                <w:i w:val="0"/>
                <w:sz w:val="22"/>
                <w:szCs w:val="22"/>
              </w:rPr>
            </w:pPr>
            <w:r w:rsidRPr="00E17EF4">
              <w:rPr>
                <w:b w:val="0"/>
                <w:i w:val="0"/>
                <w:sz w:val="22"/>
                <w:szCs w:val="22"/>
              </w:rPr>
              <w:t>Теоретическая значимость результата</w:t>
            </w:r>
          </w:p>
        </w:tc>
        <w:tc>
          <w:tcPr>
            <w:tcW w:w="2410" w:type="dxa"/>
          </w:tcPr>
          <w:p w:rsidR="000231B7" w:rsidRPr="00E17EF4" w:rsidRDefault="000231B7" w:rsidP="00E17EF4">
            <w:pPr>
              <w:pStyle w:val="23"/>
              <w:spacing w:line="240" w:lineRule="auto"/>
              <w:rPr>
                <w:b w:val="0"/>
                <w:i w:val="0"/>
                <w:sz w:val="22"/>
                <w:szCs w:val="22"/>
              </w:rPr>
            </w:pPr>
            <w:r w:rsidRPr="00E17EF4">
              <w:rPr>
                <w:b w:val="0"/>
                <w:i w:val="0"/>
                <w:sz w:val="22"/>
                <w:szCs w:val="22"/>
              </w:rPr>
              <w:t>Практическая значимость результата</w:t>
            </w:r>
          </w:p>
        </w:tc>
      </w:tr>
      <w:tr w:rsidR="000231B7" w:rsidRPr="00E17EF4" w:rsidTr="00766A59">
        <w:tc>
          <w:tcPr>
            <w:tcW w:w="40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04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3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41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0231B7" w:rsidRPr="00E17EF4" w:rsidTr="00766A59">
        <w:tc>
          <w:tcPr>
            <w:tcW w:w="40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04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3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41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0231B7" w:rsidRPr="00E17EF4" w:rsidTr="00766A59">
        <w:tc>
          <w:tcPr>
            <w:tcW w:w="40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04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3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41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</w:tr>
    </w:tbl>
    <w:p w:rsidR="000231B7" w:rsidRPr="00E17EF4" w:rsidRDefault="000231B7" w:rsidP="00E17EF4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0231B7" w:rsidRPr="00E17EF4" w:rsidRDefault="000231B7" w:rsidP="00E17EF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17EF4">
        <w:rPr>
          <w:rFonts w:ascii="Times New Roman" w:hAnsi="Times New Roman"/>
          <w:i/>
        </w:rPr>
        <w:lastRenderedPageBreak/>
        <w:t>Вывод:</w:t>
      </w:r>
      <w:r w:rsidRPr="00E17EF4">
        <w:rPr>
          <w:rFonts w:ascii="Times New Roman" w:hAnsi="Times New Roman"/>
        </w:rPr>
        <w:t xml:space="preserve"> о действительном наличии в заявленных результатах исследования научной новизны и значении данных результатов для развития теории и практики.</w:t>
      </w:r>
    </w:p>
    <w:p w:rsidR="000231B7" w:rsidRPr="00E17EF4" w:rsidRDefault="000231B7" w:rsidP="00E17EF4">
      <w:pPr>
        <w:spacing w:after="0" w:line="240" w:lineRule="auto"/>
      </w:pPr>
    </w:p>
    <w:p w:rsidR="00724F06" w:rsidRPr="00E17EF4" w:rsidRDefault="00724F06" w:rsidP="00E17EF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40404"/>
        </w:rPr>
      </w:pPr>
      <w:r w:rsidRPr="00E17EF4">
        <w:rPr>
          <w:rFonts w:ascii="Times New Roman" w:hAnsi="Times New Roman"/>
          <w:b/>
          <w:color w:val="040404"/>
        </w:rPr>
        <w:t xml:space="preserve">Критерии оценки заданий для промежуточной </w:t>
      </w:r>
      <w:r w:rsidR="00677D69" w:rsidRPr="00E17EF4">
        <w:rPr>
          <w:rFonts w:ascii="Times New Roman" w:hAnsi="Times New Roman"/>
          <w:b/>
          <w:color w:val="040404"/>
        </w:rPr>
        <w:t>аттестации</w:t>
      </w:r>
    </w:p>
    <w:p w:rsidR="00724F06" w:rsidRPr="00E17EF4" w:rsidRDefault="00724F06" w:rsidP="00E17EF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4040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5"/>
        <w:gridCol w:w="7106"/>
      </w:tblGrid>
      <w:tr w:rsidR="00724F06" w:rsidRPr="00E17EF4" w:rsidTr="00724F06">
        <w:tc>
          <w:tcPr>
            <w:tcW w:w="1951" w:type="dxa"/>
          </w:tcPr>
          <w:p w:rsidR="00724F06" w:rsidRPr="00E17EF4" w:rsidRDefault="00724F06" w:rsidP="00E1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17EF4">
              <w:rPr>
                <w:rFonts w:ascii="Times New Roman" w:hAnsi="Times New Roman"/>
                <w:b/>
                <w:color w:val="000000"/>
              </w:rPr>
              <w:t>Шкала</w:t>
            </w:r>
          </w:p>
          <w:p w:rsidR="00724F06" w:rsidRPr="00E17EF4" w:rsidRDefault="00724F06" w:rsidP="00E1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17EF4">
              <w:rPr>
                <w:rFonts w:ascii="Times New Roman" w:hAnsi="Times New Roman"/>
                <w:b/>
                <w:color w:val="000000"/>
              </w:rPr>
              <w:t>оценивания</w:t>
            </w:r>
          </w:p>
        </w:tc>
        <w:tc>
          <w:tcPr>
            <w:tcW w:w="7513" w:type="dxa"/>
          </w:tcPr>
          <w:p w:rsidR="00724F06" w:rsidRPr="00E17EF4" w:rsidRDefault="00724F06" w:rsidP="00E1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17EF4">
              <w:rPr>
                <w:rFonts w:ascii="Times New Roman" w:hAnsi="Times New Roman"/>
                <w:b/>
                <w:color w:val="000000"/>
              </w:rPr>
              <w:t>Критерии оценивания</w:t>
            </w:r>
          </w:p>
        </w:tc>
      </w:tr>
      <w:tr w:rsidR="00724F06" w:rsidRPr="00E17EF4" w:rsidTr="00724F06">
        <w:tc>
          <w:tcPr>
            <w:tcW w:w="1951" w:type="dxa"/>
          </w:tcPr>
          <w:p w:rsidR="00BD005A" w:rsidRDefault="00BD005A" w:rsidP="00E17EF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«зачтено»</w:t>
            </w:r>
            <w:r w:rsidRPr="00E17EF4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724F06" w:rsidRPr="00E17EF4" w:rsidRDefault="00724F06" w:rsidP="00E17EF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7EF4">
              <w:rPr>
                <w:rFonts w:ascii="Times New Roman" w:hAnsi="Times New Roman"/>
                <w:color w:val="000000"/>
              </w:rPr>
              <w:t>«отлично»</w:t>
            </w:r>
          </w:p>
        </w:tc>
        <w:tc>
          <w:tcPr>
            <w:tcW w:w="7513" w:type="dxa"/>
          </w:tcPr>
          <w:p w:rsidR="00724F06" w:rsidRPr="00E17EF4" w:rsidRDefault="00724F06" w:rsidP="00E17EF4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17EF4">
              <w:rPr>
                <w:rFonts w:ascii="Times New Roman" w:hAnsi="Times New Roman"/>
                <w:color w:val="000000"/>
              </w:rPr>
              <w:t xml:space="preserve">Аспирант продемонстрировал </w:t>
            </w:r>
            <w:r w:rsidRPr="00E17EF4">
              <w:rPr>
                <w:rFonts w:ascii="Times New Roman" w:hAnsi="Times New Roman"/>
                <w:i/>
                <w:color w:val="000000"/>
              </w:rPr>
              <w:t>в</w:t>
            </w:r>
            <w:r w:rsidR="00DD0198">
              <w:rPr>
                <w:rFonts w:ascii="Times New Roman" w:hAnsi="Times New Roman"/>
                <w:i/>
                <w:color w:val="000000"/>
              </w:rPr>
              <w:t xml:space="preserve">ысокий уровень компетентности, </w:t>
            </w:r>
            <w:r w:rsidRPr="00E17EF4">
              <w:rPr>
                <w:rFonts w:ascii="Times New Roman" w:hAnsi="Times New Roman"/>
                <w:i/>
                <w:color w:val="000000"/>
              </w:rPr>
              <w:t>широкую междисциплинарную научную эрудированность, уверенно владение научным стилем письменной и устной речи, способность вести конструктивную научную дискуссию, проявил сформированные систематические умения и навыки:</w:t>
            </w:r>
          </w:p>
          <w:p w:rsidR="00724F06" w:rsidRPr="00E17EF4" w:rsidRDefault="00724F06" w:rsidP="00A6308A">
            <w:pPr>
              <w:pStyle w:val="Default"/>
              <w:numPr>
                <w:ilvl w:val="0"/>
                <w:numId w:val="5"/>
              </w:numPr>
              <w:tabs>
                <w:tab w:val="left" w:pos="211"/>
                <w:tab w:val="num" w:pos="426"/>
              </w:tabs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E17EF4">
              <w:rPr>
                <w:bCs/>
                <w:sz w:val="22"/>
                <w:szCs w:val="22"/>
              </w:rPr>
              <w:t xml:space="preserve">анализировать и оценивать </w:t>
            </w:r>
            <w:r w:rsidRPr="00E17EF4">
              <w:rPr>
                <w:sz w:val="22"/>
                <w:szCs w:val="22"/>
              </w:rPr>
              <w:t>научные исследования и их результаты в конкретной области знания;</w:t>
            </w:r>
          </w:p>
          <w:p w:rsidR="00724F06" w:rsidRPr="00E17EF4" w:rsidRDefault="00724F06" w:rsidP="00A6308A">
            <w:pPr>
              <w:pStyle w:val="Default"/>
              <w:numPr>
                <w:ilvl w:val="0"/>
                <w:numId w:val="5"/>
              </w:numPr>
              <w:tabs>
                <w:tab w:val="left" w:pos="211"/>
                <w:tab w:val="num" w:pos="426"/>
              </w:tabs>
              <w:ind w:left="0" w:firstLine="0"/>
              <w:jc w:val="both"/>
              <w:rPr>
                <w:color w:val="auto"/>
                <w:sz w:val="22"/>
                <w:szCs w:val="22"/>
              </w:rPr>
            </w:pPr>
            <w:r w:rsidRPr="00E17EF4">
              <w:rPr>
                <w:color w:val="auto"/>
                <w:sz w:val="22"/>
                <w:szCs w:val="22"/>
              </w:rPr>
              <w:t>выделять и систематизировать основные идеи в научных текстах;</w:t>
            </w:r>
          </w:p>
          <w:p w:rsidR="00724F06" w:rsidRPr="00E17EF4" w:rsidRDefault="00724F06" w:rsidP="00A6308A">
            <w:pPr>
              <w:numPr>
                <w:ilvl w:val="0"/>
                <w:numId w:val="5"/>
              </w:numPr>
              <w:tabs>
                <w:tab w:val="left" w:pos="211"/>
                <w:tab w:val="num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1A1A1A"/>
              </w:rPr>
            </w:pPr>
            <w:r w:rsidRPr="00E17EF4">
              <w:rPr>
                <w:rFonts w:ascii="Times New Roman" w:hAnsi="Times New Roman"/>
                <w:color w:val="1A1A1A"/>
              </w:rPr>
              <w:t>выбора методов и средств решения задач исследования;</w:t>
            </w:r>
          </w:p>
          <w:p w:rsidR="00724F06" w:rsidRPr="00E17EF4" w:rsidRDefault="00724F06" w:rsidP="00A6308A">
            <w:pPr>
              <w:numPr>
                <w:ilvl w:val="0"/>
                <w:numId w:val="5"/>
              </w:numPr>
              <w:tabs>
                <w:tab w:val="left" w:pos="211"/>
                <w:tab w:val="num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1A1A1A"/>
              </w:rPr>
            </w:pPr>
            <w:r w:rsidRPr="00E17EF4">
              <w:rPr>
                <w:rFonts w:ascii="Times New Roman" w:hAnsi="Times New Roman"/>
                <w:color w:val="1A1A1A"/>
              </w:rPr>
              <w:t>сбора, обработки, анализа, систематизации и оценки научных достижений;</w:t>
            </w:r>
          </w:p>
          <w:p w:rsidR="00724F06" w:rsidRPr="00E17EF4" w:rsidRDefault="00724F06" w:rsidP="00A6308A">
            <w:pPr>
              <w:pStyle w:val="Default"/>
              <w:numPr>
                <w:ilvl w:val="0"/>
                <w:numId w:val="5"/>
              </w:numPr>
              <w:tabs>
                <w:tab w:val="left" w:pos="211"/>
                <w:tab w:val="num" w:pos="426"/>
                <w:tab w:val="left" w:pos="1418"/>
              </w:tabs>
              <w:ind w:left="0" w:firstLine="0"/>
              <w:jc w:val="both"/>
              <w:rPr>
                <w:b/>
                <w:sz w:val="22"/>
                <w:szCs w:val="22"/>
              </w:rPr>
            </w:pPr>
            <w:r w:rsidRPr="00E17EF4">
              <w:rPr>
                <w:sz w:val="22"/>
                <w:szCs w:val="22"/>
              </w:rPr>
              <w:t>анализа и оценки основных мировоззренческих и методологических проблем, в т.ч. междисциплинарного характера в соответствующей отрасли научного знания;</w:t>
            </w:r>
          </w:p>
          <w:p w:rsidR="00724F06" w:rsidRPr="00E17EF4" w:rsidRDefault="00724F06" w:rsidP="00A6308A">
            <w:pPr>
              <w:pStyle w:val="22"/>
              <w:numPr>
                <w:ilvl w:val="0"/>
                <w:numId w:val="4"/>
              </w:numPr>
              <w:tabs>
                <w:tab w:val="clear" w:pos="2160"/>
                <w:tab w:val="left" w:pos="211"/>
                <w:tab w:val="num" w:pos="426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</w:pPr>
            <w:r w:rsidRPr="00E17EF4"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  <w:t>осуществлять теоретическое и методологическое обоснование научного филологического исследования;</w:t>
            </w:r>
          </w:p>
          <w:p w:rsidR="00724F06" w:rsidRPr="00E17EF4" w:rsidRDefault="00724F06" w:rsidP="00A6308A">
            <w:pPr>
              <w:pStyle w:val="22"/>
              <w:numPr>
                <w:ilvl w:val="0"/>
                <w:numId w:val="4"/>
              </w:numPr>
              <w:tabs>
                <w:tab w:val="clear" w:pos="2160"/>
                <w:tab w:val="left" w:pos="211"/>
                <w:tab w:val="num" w:pos="426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</w:pPr>
            <w:r w:rsidRPr="00E17EF4"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  <w:t>ориентироваться в разнообразии исследовательских подходов, выявлять среди них наиболее значимые для решения задач конкретного исследования;</w:t>
            </w:r>
          </w:p>
          <w:p w:rsidR="00724F06" w:rsidRPr="00E17EF4" w:rsidRDefault="00724F06" w:rsidP="00A6308A">
            <w:pPr>
              <w:pStyle w:val="22"/>
              <w:numPr>
                <w:ilvl w:val="0"/>
                <w:numId w:val="4"/>
              </w:numPr>
              <w:tabs>
                <w:tab w:val="clear" w:pos="2160"/>
                <w:tab w:val="left" w:pos="211"/>
                <w:tab w:val="num" w:pos="426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</w:pPr>
            <w:r w:rsidRPr="00E17EF4"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  <w:t>подбирать и реализовывать в соответствии с задачами исследования комплекс методов научного филологического исследования;</w:t>
            </w:r>
          </w:p>
          <w:p w:rsidR="00724F06" w:rsidRPr="00E17EF4" w:rsidRDefault="00724F06" w:rsidP="00A6308A">
            <w:pPr>
              <w:pStyle w:val="22"/>
              <w:numPr>
                <w:ilvl w:val="0"/>
                <w:numId w:val="4"/>
              </w:numPr>
              <w:tabs>
                <w:tab w:val="clear" w:pos="2160"/>
                <w:tab w:val="left" w:pos="211"/>
                <w:tab w:val="num" w:pos="426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</w:pPr>
            <w:r w:rsidRPr="00E17EF4"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  <w:t xml:space="preserve">научного анализа </w:t>
            </w:r>
            <w:r w:rsidR="00B94633" w:rsidRPr="00E17EF4"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  <w:t xml:space="preserve">текстов </w:t>
            </w:r>
            <w:r w:rsidRPr="00E17EF4"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  <w:t xml:space="preserve">различного типа; </w:t>
            </w:r>
          </w:p>
          <w:p w:rsidR="00724F06" w:rsidRPr="00E17EF4" w:rsidRDefault="00724F06" w:rsidP="00A6308A">
            <w:pPr>
              <w:numPr>
                <w:ilvl w:val="0"/>
                <w:numId w:val="3"/>
              </w:numPr>
              <w:tabs>
                <w:tab w:val="clear" w:pos="2160"/>
                <w:tab w:val="left" w:pos="211"/>
                <w:tab w:val="num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1A1A1A"/>
              </w:rPr>
            </w:pPr>
            <w:r w:rsidRPr="00E17EF4">
              <w:rPr>
                <w:rFonts w:ascii="Times New Roman" w:hAnsi="Times New Roman"/>
                <w:color w:val="1A1A1A"/>
              </w:rPr>
              <w:t xml:space="preserve">определять актуальность </w:t>
            </w:r>
            <w:r w:rsidR="00B94633" w:rsidRPr="00E17EF4">
              <w:rPr>
                <w:rFonts w:ascii="Times New Roman" w:hAnsi="Times New Roman"/>
                <w:color w:val="1A1A1A"/>
              </w:rPr>
              <w:t>исследования</w:t>
            </w:r>
            <w:r w:rsidRPr="00E17EF4">
              <w:rPr>
                <w:rFonts w:ascii="Times New Roman" w:hAnsi="Times New Roman"/>
                <w:color w:val="1A1A1A"/>
              </w:rPr>
              <w:t>;</w:t>
            </w:r>
          </w:p>
          <w:p w:rsidR="00724F06" w:rsidRPr="00E17EF4" w:rsidRDefault="00724F06" w:rsidP="00A6308A">
            <w:pPr>
              <w:numPr>
                <w:ilvl w:val="0"/>
                <w:numId w:val="3"/>
              </w:numPr>
              <w:tabs>
                <w:tab w:val="clear" w:pos="2160"/>
                <w:tab w:val="left" w:pos="211"/>
                <w:tab w:val="num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1A1A1A"/>
              </w:rPr>
            </w:pPr>
            <w:r w:rsidRPr="00E17EF4">
              <w:rPr>
                <w:rFonts w:ascii="Times New Roman" w:hAnsi="Times New Roman"/>
                <w:color w:val="1A1A1A"/>
              </w:rPr>
              <w:t>владения культурой мышления, навыками обобщения, анализа, восприятия информации в соответствии с целью и задачами исследования;</w:t>
            </w:r>
          </w:p>
          <w:p w:rsidR="00724F06" w:rsidRPr="00E17EF4" w:rsidRDefault="00724F06" w:rsidP="00A6308A">
            <w:pPr>
              <w:pStyle w:val="Default"/>
              <w:numPr>
                <w:ilvl w:val="0"/>
                <w:numId w:val="2"/>
              </w:numPr>
              <w:tabs>
                <w:tab w:val="clear" w:pos="2160"/>
                <w:tab w:val="left" w:pos="211"/>
                <w:tab w:val="num" w:pos="426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E17EF4">
              <w:rPr>
                <w:sz w:val="22"/>
                <w:szCs w:val="22"/>
              </w:rPr>
              <w:t>анализировать языковые явления и процессы, выявлять проблемы и прот</w:t>
            </w:r>
            <w:r w:rsidR="00DD0198">
              <w:rPr>
                <w:sz w:val="22"/>
                <w:szCs w:val="22"/>
              </w:rPr>
              <w:t xml:space="preserve">иворечия в литературоведческих </w:t>
            </w:r>
            <w:r w:rsidRPr="00E17EF4">
              <w:rPr>
                <w:sz w:val="22"/>
                <w:szCs w:val="22"/>
              </w:rPr>
              <w:t xml:space="preserve">теориях и практике; </w:t>
            </w:r>
          </w:p>
          <w:p w:rsidR="00724F06" w:rsidRPr="00E17EF4" w:rsidRDefault="00724F06" w:rsidP="00A6308A">
            <w:pPr>
              <w:pStyle w:val="22"/>
              <w:numPr>
                <w:ilvl w:val="0"/>
                <w:numId w:val="2"/>
              </w:numPr>
              <w:tabs>
                <w:tab w:val="clear" w:pos="2160"/>
                <w:tab w:val="left" w:pos="211"/>
                <w:tab w:val="num" w:pos="426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17EF4"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  <w:t>определять теоретическую и практическую значимость результатов литературоведческого исследования.</w:t>
            </w:r>
          </w:p>
        </w:tc>
      </w:tr>
      <w:tr w:rsidR="00724F06" w:rsidRPr="00E17EF4" w:rsidTr="00724F06">
        <w:tc>
          <w:tcPr>
            <w:tcW w:w="1951" w:type="dxa"/>
          </w:tcPr>
          <w:p w:rsidR="00BD005A" w:rsidRDefault="00BD005A" w:rsidP="00E17EF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«зачтено»</w:t>
            </w:r>
            <w:r w:rsidRPr="00E17EF4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724F06" w:rsidRPr="00E17EF4" w:rsidRDefault="00724F06" w:rsidP="00E17EF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7EF4">
              <w:rPr>
                <w:rFonts w:ascii="Times New Roman" w:hAnsi="Times New Roman"/>
                <w:color w:val="000000"/>
              </w:rPr>
              <w:t>«хорошо»</w:t>
            </w:r>
          </w:p>
        </w:tc>
        <w:tc>
          <w:tcPr>
            <w:tcW w:w="7513" w:type="dxa"/>
          </w:tcPr>
          <w:p w:rsidR="00724F06" w:rsidRPr="00E17EF4" w:rsidRDefault="00677D69" w:rsidP="00E17EF4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E17EF4">
              <w:rPr>
                <w:rFonts w:ascii="Times New Roman" w:hAnsi="Times New Roman"/>
                <w:color w:val="000000"/>
              </w:rPr>
              <w:t>Аспирант</w:t>
            </w:r>
            <w:r w:rsidR="00724F06" w:rsidRPr="00E17EF4">
              <w:rPr>
                <w:rFonts w:ascii="Times New Roman" w:hAnsi="Times New Roman"/>
                <w:color w:val="000000"/>
              </w:rPr>
              <w:t xml:space="preserve"> продемонстрировал </w:t>
            </w:r>
            <w:r w:rsidR="00724F06" w:rsidRPr="00E17EF4">
              <w:rPr>
                <w:rFonts w:ascii="Times New Roman" w:hAnsi="Times New Roman"/>
                <w:i/>
                <w:color w:val="000000"/>
              </w:rPr>
              <w:t>достаточно высокий уровень компетентности, наличие междисциплинарной научной эрудированности, в целом достаточное владение научным стилем письменной и устной речи, способность включаться в конструктивную научную дискуссию, проявив в основном сформированные, но содержащие отдельные пробелы умения и навыки:</w:t>
            </w:r>
          </w:p>
          <w:p w:rsidR="00EA4CCE" w:rsidRPr="00EA4CCE" w:rsidRDefault="00EA4CCE" w:rsidP="00A6308A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анализировать и оценивать научные исследования и их результаты в конкретной области знания;</w:t>
            </w:r>
          </w:p>
          <w:p w:rsidR="00EA4CCE" w:rsidRPr="00EA4CCE" w:rsidRDefault="00EA4CCE" w:rsidP="00A6308A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выделять и систематизировать основные идеи в научных текстах;</w:t>
            </w:r>
          </w:p>
          <w:p w:rsidR="00EA4CCE" w:rsidRPr="00EA4CCE" w:rsidRDefault="00EA4CCE" w:rsidP="00A6308A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выбора методов и средств решения задач исследования;</w:t>
            </w:r>
          </w:p>
          <w:p w:rsidR="00EA4CCE" w:rsidRPr="00EA4CCE" w:rsidRDefault="00EA4CCE" w:rsidP="00A6308A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сбора, обработки, анализа, систематизации и оценки научных достижений;</w:t>
            </w:r>
          </w:p>
          <w:p w:rsidR="00EA4CCE" w:rsidRPr="00EA4CCE" w:rsidRDefault="00EA4CCE" w:rsidP="00A6308A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анализа и оценки основных мировоззренческих и методологических проблем, в т.ч. междисциплинарного характера в соответствующей отрасли научного знания;</w:t>
            </w:r>
          </w:p>
          <w:p w:rsidR="00EA4CCE" w:rsidRPr="00EA4CCE" w:rsidRDefault="00EA4CCE" w:rsidP="00A6308A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осуществлять теоретическое и методологическое обоснование научного филологического исследования;</w:t>
            </w:r>
          </w:p>
          <w:p w:rsidR="00EA4CCE" w:rsidRPr="00EA4CCE" w:rsidRDefault="00EA4CCE" w:rsidP="00A6308A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 xml:space="preserve">ориентироваться в разнообразии исследовательских подходов, выявлять среди них наиболее значимые для решения задач конкретного </w:t>
            </w:r>
            <w:r w:rsidRPr="00EA4CCE">
              <w:rPr>
                <w:bCs/>
                <w:sz w:val="22"/>
                <w:szCs w:val="22"/>
              </w:rPr>
              <w:lastRenderedPageBreak/>
              <w:t>исследования;</w:t>
            </w:r>
          </w:p>
          <w:p w:rsidR="00EA4CCE" w:rsidRPr="00EA4CCE" w:rsidRDefault="00EA4CCE" w:rsidP="00A6308A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подбирать и реализовывать в соответствии с задачами исследования комплекс методов научного филологического исследования;</w:t>
            </w:r>
          </w:p>
          <w:p w:rsidR="00EA4CCE" w:rsidRPr="00EA4CCE" w:rsidRDefault="00EA4CCE" w:rsidP="00A6308A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 xml:space="preserve">научного анализа текстов различного типа; </w:t>
            </w:r>
          </w:p>
          <w:p w:rsidR="00EA4CCE" w:rsidRPr="00EA4CCE" w:rsidRDefault="00EA4CCE" w:rsidP="00A6308A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определять актуальность исследования;</w:t>
            </w:r>
          </w:p>
          <w:p w:rsidR="00EA4CCE" w:rsidRPr="00EA4CCE" w:rsidRDefault="00EA4CCE" w:rsidP="00A6308A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владения культурой мышления, навыками обобщения, анализа, восприятия информации в соответствии с целью и задачами исследования;</w:t>
            </w:r>
          </w:p>
          <w:p w:rsidR="00EA4CCE" w:rsidRPr="00EA4CCE" w:rsidRDefault="00EA4CCE" w:rsidP="00A6308A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анализировать языковые явления и процессы, выявлять проблемы и прот</w:t>
            </w:r>
            <w:r w:rsidR="00DD0198">
              <w:rPr>
                <w:bCs/>
                <w:sz w:val="22"/>
                <w:szCs w:val="22"/>
              </w:rPr>
              <w:t xml:space="preserve">иворечия в литературоведческих </w:t>
            </w:r>
            <w:r w:rsidRPr="00EA4CCE">
              <w:rPr>
                <w:bCs/>
                <w:sz w:val="22"/>
                <w:szCs w:val="22"/>
              </w:rPr>
              <w:t xml:space="preserve">теориях и практике; </w:t>
            </w:r>
          </w:p>
          <w:p w:rsidR="00724F06" w:rsidRPr="00E17EF4" w:rsidRDefault="00EA4CCE" w:rsidP="00A6308A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определять теоретическую и практическую значимость результатов литературоведческого исследования.</w:t>
            </w:r>
          </w:p>
        </w:tc>
      </w:tr>
      <w:tr w:rsidR="00724F06" w:rsidRPr="00E17EF4" w:rsidTr="00724F06">
        <w:tc>
          <w:tcPr>
            <w:tcW w:w="1951" w:type="dxa"/>
          </w:tcPr>
          <w:p w:rsidR="00BD005A" w:rsidRDefault="00BD005A" w:rsidP="00BD005A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«зачтено»</w:t>
            </w:r>
          </w:p>
          <w:p w:rsidR="00724F06" w:rsidRPr="00E17EF4" w:rsidRDefault="00724F06" w:rsidP="00BD005A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7EF4">
              <w:rPr>
                <w:rFonts w:ascii="Times New Roman" w:hAnsi="Times New Roman"/>
                <w:color w:val="000000"/>
              </w:rPr>
              <w:t>«удовлетворительно»</w:t>
            </w:r>
          </w:p>
        </w:tc>
        <w:tc>
          <w:tcPr>
            <w:tcW w:w="7513" w:type="dxa"/>
          </w:tcPr>
          <w:p w:rsidR="00724F06" w:rsidRPr="00E17EF4" w:rsidRDefault="00724F06" w:rsidP="00E17EF4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17EF4">
              <w:rPr>
                <w:rFonts w:ascii="Times New Roman" w:hAnsi="Times New Roman"/>
                <w:color w:val="000000"/>
              </w:rPr>
              <w:t xml:space="preserve">Аспирант </w:t>
            </w:r>
            <w:r w:rsidRPr="00E17EF4">
              <w:rPr>
                <w:rFonts w:ascii="Times New Roman" w:hAnsi="Times New Roman"/>
                <w:i/>
                <w:color w:val="000000"/>
              </w:rPr>
              <w:t xml:space="preserve">продемонстрировал в целом достаточный компетентности, но незначительную междисциплинарную научную эрудированность, слабое владение научным стилем письменной и устной речи, слабо развитую способность участвовать в конструктивной научной дискуссии, проявив невысокую степень </w:t>
            </w:r>
            <w:r w:rsidR="00C426F6" w:rsidRPr="00E17EF4">
              <w:rPr>
                <w:rFonts w:ascii="Times New Roman" w:hAnsi="Times New Roman"/>
                <w:i/>
                <w:color w:val="000000"/>
              </w:rPr>
              <w:t>форсированности</w:t>
            </w:r>
            <w:r w:rsidRPr="00E17EF4">
              <w:rPr>
                <w:rFonts w:ascii="Times New Roman" w:hAnsi="Times New Roman"/>
                <w:i/>
                <w:color w:val="000000"/>
              </w:rPr>
              <w:t xml:space="preserve"> умени</w:t>
            </w:r>
            <w:r w:rsidR="00C426F6" w:rsidRPr="00E17EF4">
              <w:rPr>
                <w:rFonts w:ascii="Times New Roman" w:hAnsi="Times New Roman"/>
                <w:i/>
                <w:color w:val="000000"/>
              </w:rPr>
              <w:t>й</w:t>
            </w:r>
            <w:r w:rsidRPr="00E17EF4">
              <w:rPr>
                <w:rFonts w:ascii="Times New Roman" w:hAnsi="Times New Roman"/>
                <w:i/>
                <w:color w:val="000000"/>
              </w:rPr>
              <w:t xml:space="preserve"> и навык</w:t>
            </w:r>
            <w:r w:rsidR="00C426F6" w:rsidRPr="00E17EF4">
              <w:rPr>
                <w:rFonts w:ascii="Times New Roman" w:hAnsi="Times New Roman"/>
                <w:i/>
                <w:color w:val="000000"/>
              </w:rPr>
              <w:t>ов</w:t>
            </w:r>
            <w:r w:rsidRPr="00E17EF4">
              <w:rPr>
                <w:rFonts w:ascii="Times New Roman" w:hAnsi="Times New Roman"/>
                <w:i/>
                <w:color w:val="000000"/>
              </w:rPr>
              <w:t>:</w:t>
            </w:r>
          </w:p>
          <w:p w:rsidR="00B94633" w:rsidRPr="00E17EF4" w:rsidRDefault="00724F06" w:rsidP="00A6308A">
            <w:pPr>
              <w:pStyle w:val="Default"/>
              <w:numPr>
                <w:ilvl w:val="0"/>
                <w:numId w:val="5"/>
              </w:numPr>
              <w:tabs>
                <w:tab w:val="left" w:pos="211"/>
                <w:tab w:val="num" w:pos="426"/>
              </w:tabs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E17EF4">
              <w:rPr>
                <w:bCs/>
                <w:sz w:val="22"/>
                <w:szCs w:val="22"/>
              </w:rPr>
              <w:t xml:space="preserve">анализировать и оценивать </w:t>
            </w:r>
            <w:r w:rsidRPr="00E17EF4">
              <w:rPr>
                <w:sz w:val="22"/>
                <w:szCs w:val="22"/>
              </w:rPr>
              <w:t xml:space="preserve">научные исследования и их </w:t>
            </w:r>
            <w:r w:rsidR="00B94633" w:rsidRPr="00E17EF4">
              <w:rPr>
                <w:bCs/>
                <w:sz w:val="22"/>
                <w:szCs w:val="22"/>
              </w:rPr>
              <w:t xml:space="preserve">анализировать и оценивать </w:t>
            </w:r>
            <w:r w:rsidR="00B94633" w:rsidRPr="00E17EF4">
              <w:rPr>
                <w:sz w:val="22"/>
                <w:szCs w:val="22"/>
              </w:rPr>
              <w:t>научные исследования и их результаты в конкретной области знания;</w:t>
            </w:r>
          </w:p>
          <w:p w:rsidR="00EA4CCE" w:rsidRPr="00EA4CCE" w:rsidRDefault="00EA4CCE" w:rsidP="00A6308A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EA4CCE">
              <w:rPr>
                <w:color w:val="auto"/>
                <w:sz w:val="22"/>
                <w:szCs w:val="22"/>
              </w:rPr>
              <w:t>анализировать и оценивать научные исследования и их результаты в конкретной области знания;</w:t>
            </w:r>
          </w:p>
          <w:p w:rsidR="00EA4CCE" w:rsidRPr="00EA4CCE" w:rsidRDefault="00EA4CCE" w:rsidP="00A6308A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EA4CCE">
              <w:rPr>
                <w:color w:val="auto"/>
                <w:sz w:val="22"/>
                <w:szCs w:val="22"/>
              </w:rPr>
              <w:t>выделять и систематизировать основные идеи в научных текстах;</w:t>
            </w:r>
          </w:p>
          <w:p w:rsidR="00EA4CCE" w:rsidRPr="00EA4CCE" w:rsidRDefault="00EA4CCE" w:rsidP="00A6308A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EA4CCE">
              <w:rPr>
                <w:color w:val="auto"/>
                <w:sz w:val="22"/>
                <w:szCs w:val="22"/>
              </w:rPr>
              <w:t>выбора методов и средств решения задач исследования;</w:t>
            </w:r>
          </w:p>
          <w:p w:rsidR="00EA4CCE" w:rsidRPr="00EA4CCE" w:rsidRDefault="00EA4CCE" w:rsidP="00A6308A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EA4CCE">
              <w:rPr>
                <w:color w:val="auto"/>
                <w:sz w:val="22"/>
                <w:szCs w:val="22"/>
              </w:rPr>
              <w:t>сбора, обработки, анализа, систематизации и оценки научных достижений;</w:t>
            </w:r>
          </w:p>
          <w:p w:rsidR="00EA4CCE" w:rsidRPr="00EA4CCE" w:rsidRDefault="00EA4CCE" w:rsidP="00A6308A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EA4CCE">
              <w:rPr>
                <w:color w:val="auto"/>
                <w:sz w:val="22"/>
                <w:szCs w:val="22"/>
              </w:rPr>
              <w:t>анализа и оценки основных мировоззренческих и методологических проблем, в т.ч. междисциплинарного характера в соответствующей отрасли научного знания;</w:t>
            </w:r>
          </w:p>
          <w:p w:rsidR="00EA4CCE" w:rsidRPr="00EA4CCE" w:rsidRDefault="00EA4CCE" w:rsidP="00A6308A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EA4CCE">
              <w:rPr>
                <w:color w:val="auto"/>
                <w:sz w:val="22"/>
                <w:szCs w:val="22"/>
              </w:rPr>
              <w:t>осуществлять теоретическое и методологическое обоснование научного филологического исследования;</w:t>
            </w:r>
          </w:p>
          <w:p w:rsidR="00EA4CCE" w:rsidRPr="00EA4CCE" w:rsidRDefault="00EA4CCE" w:rsidP="00A6308A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EA4CCE">
              <w:rPr>
                <w:color w:val="auto"/>
                <w:sz w:val="22"/>
                <w:szCs w:val="22"/>
              </w:rPr>
              <w:t>ориентироваться в разнообразии исследовательских подходов, выявлять среди них наиболее значимые для решения задач конкретного исследования;</w:t>
            </w:r>
          </w:p>
          <w:p w:rsidR="00EA4CCE" w:rsidRPr="00EA4CCE" w:rsidRDefault="00EA4CCE" w:rsidP="00A6308A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EA4CCE">
              <w:rPr>
                <w:color w:val="auto"/>
                <w:sz w:val="22"/>
                <w:szCs w:val="22"/>
              </w:rPr>
              <w:t>подбирать и реализовывать в соответствии с задачами исследования комплекс методов научного филологического исследования;</w:t>
            </w:r>
          </w:p>
          <w:p w:rsidR="00EA4CCE" w:rsidRPr="00EA4CCE" w:rsidRDefault="00EA4CCE" w:rsidP="00A6308A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EA4CCE">
              <w:rPr>
                <w:color w:val="auto"/>
                <w:sz w:val="22"/>
                <w:szCs w:val="22"/>
              </w:rPr>
              <w:t xml:space="preserve">научного анализа текстов различного типа; </w:t>
            </w:r>
          </w:p>
          <w:p w:rsidR="00EA4CCE" w:rsidRPr="00EA4CCE" w:rsidRDefault="00EA4CCE" w:rsidP="00A6308A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EA4CCE">
              <w:rPr>
                <w:color w:val="auto"/>
                <w:sz w:val="22"/>
                <w:szCs w:val="22"/>
              </w:rPr>
              <w:t>определять актуальность исследования;</w:t>
            </w:r>
          </w:p>
          <w:p w:rsidR="00EA4CCE" w:rsidRPr="00EA4CCE" w:rsidRDefault="00EA4CCE" w:rsidP="00A6308A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EA4CCE">
              <w:rPr>
                <w:color w:val="auto"/>
                <w:sz w:val="22"/>
                <w:szCs w:val="22"/>
              </w:rPr>
              <w:t>владения культурой мышления, навыками обобщения, анализа, восприятия информации в соответствии с целью и задачами исследования;</w:t>
            </w:r>
          </w:p>
          <w:p w:rsidR="00EA4CCE" w:rsidRPr="00EA4CCE" w:rsidRDefault="00EA4CCE" w:rsidP="00A6308A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EA4CCE">
              <w:rPr>
                <w:color w:val="auto"/>
                <w:sz w:val="22"/>
                <w:szCs w:val="22"/>
              </w:rPr>
              <w:t>анализировать языковые явления и процессы, выявлять проблемы и про</w:t>
            </w:r>
            <w:r w:rsidR="00DD0198">
              <w:rPr>
                <w:color w:val="auto"/>
                <w:sz w:val="22"/>
                <w:szCs w:val="22"/>
              </w:rPr>
              <w:t>тиворечия в литературоведческих</w:t>
            </w:r>
            <w:r w:rsidRPr="00EA4CCE">
              <w:rPr>
                <w:color w:val="auto"/>
                <w:sz w:val="22"/>
                <w:szCs w:val="22"/>
              </w:rPr>
              <w:t xml:space="preserve"> теориях и практике; </w:t>
            </w:r>
          </w:p>
          <w:p w:rsidR="00724F06" w:rsidRPr="00E17EF4" w:rsidRDefault="00EA4CCE" w:rsidP="00A6308A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211"/>
              </w:tabs>
              <w:contextualSpacing w:val="0"/>
              <w:rPr>
                <w:color w:val="000000"/>
                <w:sz w:val="22"/>
                <w:szCs w:val="22"/>
                <w:lang w:eastAsia="en-US"/>
              </w:rPr>
            </w:pPr>
            <w:r w:rsidRPr="00EA4CCE">
              <w:rPr>
                <w:sz w:val="22"/>
                <w:szCs w:val="22"/>
              </w:rPr>
              <w:t>определять теоретическую и практическую значимость результатов литературоведческого исследования.</w:t>
            </w:r>
          </w:p>
        </w:tc>
      </w:tr>
      <w:tr w:rsidR="00724F06" w:rsidRPr="00E17EF4" w:rsidTr="00724F06">
        <w:tc>
          <w:tcPr>
            <w:tcW w:w="1951" w:type="dxa"/>
          </w:tcPr>
          <w:p w:rsidR="00724F06" w:rsidRPr="00E17EF4" w:rsidRDefault="00724F06" w:rsidP="00E17EF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17EF4">
              <w:rPr>
                <w:rFonts w:ascii="Times New Roman" w:hAnsi="Times New Roman"/>
                <w:color w:val="000000"/>
              </w:rPr>
              <w:t>«неудовлетворительно»</w:t>
            </w:r>
          </w:p>
        </w:tc>
        <w:tc>
          <w:tcPr>
            <w:tcW w:w="7513" w:type="dxa"/>
          </w:tcPr>
          <w:p w:rsidR="00724F06" w:rsidRPr="00E17EF4" w:rsidRDefault="00C426F6" w:rsidP="00E17EF4">
            <w:pPr>
              <w:widowControl w:val="0"/>
              <w:tabs>
                <w:tab w:val="left" w:pos="211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E17EF4">
              <w:rPr>
                <w:rFonts w:ascii="Times New Roman" w:hAnsi="Times New Roman"/>
                <w:color w:val="000000"/>
              </w:rPr>
              <w:t>Аспирант</w:t>
            </w:r>
            <w:r w:rsidR="00724F06" w:rsidRPr="00E17EF4">
              <w:rPr>
                <w:rFonts w:ascii="Times New Roman" w:hAnsi="Times New Roman"/>
                <w:color w:val="000000"/>
              </w:rPr>
              <w:t xml:space="preserve"> </w:t>
            </w:r>
            <w:r w:rsidR="00724F06" w:rsidRPr="00E17EF4">
              <w:rPr>
                <w:rFonts w:ascii="Times New Roman" w:hAnsi="Times New Roman"/>
                <w:i/>
                <w:color w:val="000000"/>
              </w:rPr>
              <w:t>продемонстрировал низкий уровень компетентности, слабое проявление междисциплинарной научной эрудированности, слабое владение научным стилем письменной и устной речи, неспособность участвовать в конструктивной научной дискуссии, проявив фрагментарные, в недостаточной степ</w:t>
            </w:r>
            <w:r w:rsidR="00DD0198">
              <w:rPr>
                <w:rFonts w:ascii="Times New Roman" w:hAnsi="Times New Roman"/>
                <w:i/>
                <w:color w:val="000000"/>
              </w:rPr>
              <w:t xml:space="preserve">ени сформированные и содержащие </w:t>
            </w:r>
            <w:r w:rsidR="00724F06" w:rsidRPr="00E17EF4">
              <w:rPr>
                <w:rFonts w:ascii="Times New Roman" w:hAnsi="Times New Roman"/>
                <w:i/>
                <w:color w:val="000000"/>
              </w:rPr>
              <w:t>знач</w:t>
            </w:r>
            <w:r w:rsidR="00DD0198">
              <w:rPr>
                <w:rFonts w:ascii="Times New Roman" w:hAnsi="Times New Roman"/>
                <w:i/>
                <w:color w:val="000000"/>
              </w:rPr>
              <w:t xml:space="preserve">ительные пробелы </w:t>
            </w:r>
            <w:r w:rsidR="00724F06" w:rsidRPr="00E17EF4">
              <w:rPr>
                <w:rFonts w:ascii="Times New Roman" w:hAnsi="Times New Roman"/>
                <w:i/>
                <w:color w:val="000000"/>
              </w:rPr>
              <w:t>умения и навыки:</w:t>
            </w:r>
          </w:p>
          <w:p w:rsidR="00EA4CCE" w:rsidRPr="00EA4CCE" w:rsidRDefault="00EA4CCE" w:rsidP="00A6308A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анализировать и оценивать научные исследования и их результаты в конкретной области знания;</w:t>
            </w:r>
          </w:p>
          <w:p w:rsidR="00EA4CCE" w:rsidRPr="00EA4CCE" w:rsidRDefault="00EA4CCE" w:rsidP="00A6308A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выделять и систематизировать основные идеи в научных текстах;</w:t>
            </w:r>
          </w:p>
          <w:p w:rsidR="00EA4CCE" w:rsidRPr="00EA4CCE" w:rsidRDefault="00EA4CCE" w:rsidP="00A6308A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выбора методов и средств решения задач исследования;</w:t>
            </w:r>
          </w:p>
          <w:p w:rsidR="00EA4CCE" w:rsidRPr="00EA4CCE" w:rsidRDefault="00EA4CCE" w:rsidP="00A6308A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lastRenderedPageBreak/>
              <w:t>сбора, обработки, анализа, систематизации и оценки научных достижений;</w:t>
            </w:r>
          </w:p>
          <w:p w:rsidR="00EA4CCE" w:rsidRPr="00EA4CCE" w:rsidRDefault="00EA4CCE" w:rsidP="00A6308A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анализа и оценки основных мировоззренческих и методологических проблем, в т.ч. междисциплинарного характера в соответствующей отрасли научного знания;</w:t>
            </w:r>
          </w:p>
          <w:p w:rsidR="00EA4CCE" w:rsidRPr="00EA4CCE" w:rsidRDefault="00EA4CCE" w:rsidP="00A6308A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осуществлять теоретическое и методологическое обоснование научного филологического исследования;</w:t>
            </w:r>
          </w:p>
          <w:p w:rsidR="00EA4CCE" w:rsidRPr="00EA4CCE" w:rsidRDefault="00EA4CCE" w:rsidP="00A6308A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ориентироваться в разнообразии исследовательских подходов, выявлять среди них наиболее значимые для решения задач конкретного исследования;</w:t>
            </w:r>
          </w:p>
          <w:p w:rsidR="00EA4CCE" w:rsidRPr="00EA4CCE" w:rsidRDefault="00EA4CCE" w:rsidP="00A6308A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подбирать и реализовывать в соответствии с задачами исследования комплекс методов научного филологического исследования;</w:t>
            </w:r>
          </w:p>
          <w:p w:rsidR="00EA4CCE" w:rsidRPr="00EA4CCE" w:rsidRDefault="00EA4CCE" w:rsidP="00A6308A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 xml:space="preserve">научного анализа текстов различного типа; </w:t>
            </w:r>
          </w:p>
          <w:p w:rsidR="00EA4CCE" w:rsidRPr="00EA4CCE" w:rsidRDefault="00EA4CCE" w:rsidP="00A6308A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определять актуальность исследования;</w:t>
            </w:r>
          </w:p>
          <w:p w:rsidR="00EA4CCE" w:rsidRPr="00EA4CCE" w:rsidRDefault="00EA4CCE" w:rsidP="00A6308A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владения культурой мышления, навыками обобщения, анализа, восприятия информации в соответствии с целью и задачами исследования;</w:t>
            </w:r>
          </w:p>
          <w:p w:rsidR="00EA4CCE" w:rsidRPr="00EA4CCE" w:rsidRDefault="00EA4CCE" w:rsidP="00A6308A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анализировать языковые явления и процессы, выявлять проблемы и прот</w:t>
            </w:r>
            <w:r w:rsidR="00DD0198">
              <w:rPr>
                <w:bCs/>
                <w:sz w:val="22"/>
                <w:szCs w:val="22"/>
              </w:rPr>
              <w:t xml:space="preserve">иворечия в литературоведческих </w:t>
            </w:r>
            <w:r w:rsidRPr="00EA4CCE">
              <w:rPr>
                <w:bCs/>
                <w:sz w:val="22"/>
                <w:szCs w:val="22"/>
              </w:rPr>
              <w:t xml:space="preserve">теориях и практике; </w:t>
            </w:r>
          </w:p>
          <w:p w:rsidR="00724F06" w:rsidRPr="00E17EF4" w:rsidRDefault="00EA4CCE" w:rsidP="00A6308A">
            <w:pPr>
              <w:pStyle w:val="22"/>
              <w:numPr>
                <w:ilvl w:val="0"/>
                <w:numId w:val="5"/>
              </w:numPr>
              <w:tabs>
                <w:tab w:val="left" w:pos="211"/>
              </w:tabs>
              <w:spacing w:line="240" w:lineRule="auto"/>
              <w:jc w:val="both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EA4CCE">
              <w:rPr>
                <w:bCs/>
                <w:sz w:val="22"/>
                <w:szCs w:val="22"/>
              </w:rPr>
              <w:t>определять теоретическую и практическую значимость результатов литературоведческого исследования.</w:t>
            </w:r>
          </w:p>
        </w:tc>
      </w:tr>
    </w:tbl>
    <w:p w:rsidR="00724F06" w:rsidRPr="00E17EF4" w:rsidRDefault="00724F06" w:rsidP="00E17EF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6143D2" w:rsidRDefault="006143D2" w:rsidP="00EA4C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005A" w:rsidRDefault="00BD00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BD005A" w:rsidRPr="00F437FF" w:rsidRDefault="00BD005A" w:rsidP="00BD005A">
      <w:pPr>
        <w:tabs>
          <w:tab w:val="left" w:pos="426"/>
        </w:tabs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437FF">
        <w:rPr>
          <w:rFonts w:ascii="Times New Roman" w:eastAsia="Times New Roman" w:hAnsi="Times New Roman"/>
          <w:b/>
          <w:sz w:val="24"/>
          <w:szCs w:val="24"/>
        </w:rPr>
        <w:lastRenderedPageBreak/>
        <w:t>1.3.2. Фонд оценочных материалов для промежуточной аттестации</w:t>
      </w:r>
    </w:p>
    <w:p w:rsidR="00BD005A" w:rsidRDefault="00BD005A" w:rsidP="00BD005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A4CCE">
        <w:rPr>
          <w:rFonts w:ascii="Times New Roman" w:hAnsi="Times New Roman"/>
          <w:b/>
          <w:sz w:val="24"/>
          <w:szCs w:val="24"/>
        </w:rPr>
        <w:t>Вопросы и задания</w:t>
      </w:r>
      <w:r>
        <w:rPr>
          <w:rFonts w:ascii="Times New Roman" w:hAnsi="Times New Roman"/>
          <w:b/>
          <w:sz w:val="24"/>
          <w:szCs w:val="24"/>
        </w:rPr>
        <w:t xml:space="preserve"> к зачету </w:t>
      </w:r>
      <w:r>
        <w:rPr>
          <w:rFonts w:ascii="Times New Roman" w:hAnsi="Times New Roman"/>
          <w:b/>
          <w:bCs/>
        </w:rPr>
        <w:t>по дисциплине</w:t>
      </w:r>
    </w:p>
    <w:p w:rsidR="00EA4CCE" w:rsidRPr="00E17EF4" w:rsidRDefault="00EA4CCE" w:rsidP="00EA4CCE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«История русской литературы ХХ века»</w:t>
      </w:r>
    </w:p>
    <w:p w:rsidR="00EA4CCE" w:rsidRPr="00EA4CCE" w:rsidRDefault="00EA4CCE" w:rsidP="00EA4C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4CCE" w:rsidRPr="00EA4CCE" w:rsidRDefault="00EA4CCE" w:rsidP="00EA4C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CCE">
        <w:rPr>
          <w:rFonts w:ascii="Times New Roman" w:hAnsi="Times New Roman"/>
          <w:b/>
          <w:sz w:val="24"/>
          <w:szCs w:val="24"/>
        </w:rPr>
        <w:t>Базовый уровень</w:t>
      </w:r>
    </w:p>
    <w:p w:rsidR="00EA4CCE" w:rsidRPr="00EA4CCE" w:rsidRDefault="00EA4CCE" w:rsidP="00EA4C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4CCE" w:rsidRPr="00EA4CCE" w:rsidRDefault="00EA4CCE" w:rsidP="00A6308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A4CCE">
        <w:rPr>
          <w:rFonts w:ascii="Times New Roman" w:eastAsia="Times New Roman" w:hAnsi="Times New Roman"/>
          <w:sz w:val="24"/>
          <w:szCs w:val="24"/>
          <w:lang w:eastAsia="ru-RU"/>
        </w:rPr>
        <w:t>Проблемы периодизации русской литературы ХХ века. Общая характеристика этапов.</w:t>
      </w:r>
    </w:p>
    <w:p w:rsidR="00EA4CCE" w:rsidRPr="00EA4CCE" w:rsidRDefault="00EA4CCE" w:rsidP="00A6308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A4CCE">
        <w:rPr>
          <w:rFonts w:ascii="Times New Roman" w:eastAsia="Times New Roman" w:hAnsi="Times New Roman"/>
          <w:sz w:val="24"/>
          <w:szCs w:val="24"/>
          <w:lang w:eastAsia="ru-RU"/>
        </w:rPr>
        <w:t>Судьба русского реализма на рубеже XIX-XX веков. Основные имена.</w:t>
      </w:r>
    </w:p>
    <w:p w:rsidR="00EA4CCE" w:rsidRPr="00EA4CCE" w:rsidRDefault="00EA4CCE" w:rsidP="00A6308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A4CCE">
        <w:rPr>
          <w:rFonts w:ascii="Times New Roman" w:eastAsia="Times New Roman" w:hAnsi="Times New Roman"/>
          <w:sz w:val="24"/>
          <w:szCs w:val="24"/>
          <w:lang w:eastAsia="ru-RU"/>
        </w:rPr>
        <w:t>Модернизм – новый тип художественного сознания.</w:t>
      </w:r>
    </w:p>
    <w:p w:rsidR="00EA4CCE" w:rsidRPr="00EA4CCE" w:rsidRDefault="00EA4CCE" w:rsidP="00A6308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A4CCE">
        <w:rPr>
          <w:rFonts w:ascii="Times New Roman" w:eastAsia="Times New Roman" w:hAnsi="Times New Roman"/>
          <w:sz w:val="24"/>
          <w:szCs w:val="24"/>
          <w:lang w:eastAsia="ru-RU"/>
        </w:rPr>
        <w:t>Русский символизм: философские основы, преемственные связи с романтизмом (на примере поэзии и прозы).</w:t>
      </w:r>
    </w:p>
    <w:p w:rsidR="00EA4CCE" w:rsidRPr="00EA4CCE" w:rsidRDefault="00EA4CCE" w:rsidP="00A6308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A4CCE">
        <w:rPr>
          <w:rFonts w:ascii="Times New Roman" w:eastAsia="Times New Roman" w:hAnsi="Times New Roman"/>
          <w:sz w:val="24"/>
          <w:szCs w:val="24"/>
          <w:lang w:eastAsia="ru-RU"/>
        </w:rPr>
        <w:t>Акмеизм: идейно-творческие принципы. Основные представители.</w:t>
      </w:r>
    </w:p>
    <w:p w:rsidR="00EA4CCE" w:rsidRPr="00EA4CCE" w:rsidRDefault="00EA4CCE" w:rsidP="00A6308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A4CCE">
        <w:rPr>
          <w:rFonts w:ascii="Times New Roman" w:eastAsia="Times New Roman" w:hAnsi="Times New Roman"/>
          <w:sz w:val="24"/>
          <w:szCs w:val="24"/>
          <w:lang w:eastAsia="ru-RU"/>
        </w:rPr>
        <w:t xml:space="preserve">Социалистический реализм. Причины стагнации. Анализ одного из произведений по выбору студента («Мать», «Разгром», «Поднятая целина», «Как закалялась сталь»). </w:t>
      </w:r>
    </w:p>
    <w:p w:rsidR="00EA4CCE" w:rsidRPr="00EA4CCE" w:rsidRDefault="00EA4CCE" w:rsidP="00A6308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A4CCE">
        <w:rPr>
          <w:rFonts w:ascii="Times New Roman" w:eastAsia="Times New Roman" w:hAnsi="Times New Roman"/>
          <w:sz w:val="24"/>
          <w:szCs w:val="24"/>
          <w:lang w:eastAsia="ru-RU"/>
        </w:rPr>
        <w:t>Литература первой волны эмиграции: темы, проблемы, поэтика. Анализ одного из произведений по выбору.</w:t>
      </w:r>
    </w:p>
    <w:p w:rsidR="00EA4CCE" w:rsidRPr="00EA4CCE" w:rsidRDefault="00EA4CCE" w:rsidP="00A6308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A4CCE">
        <w:rPr>
          <w:rFonts w:ascii="Times New Roman" w:eastAsia="Times New Roman" w:hAnsi="Times New Roman"/>
          <w:sz w:val="24"/>
          <w:szCs w:val="24"/>
          <w:lang w:eastAsia="ru-RU"/>
        </w:rPr>
        <w:t>Краткий обзор научной и учебной литературы по курсу (по выбору студента).</w:t>
      </w:r>
    </w:p>
    <w:p w:rsidR="00EA4CCE" w:rsidRPr="00EA4CCE" w:rsidRDefault="00EA4CCE" w:rsidP="00A6308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A4CCE">
        <w:rPr>
          <w:rFonts w:ascii="Times New Roman" w:eastAsia="Times New Roman" w:hAnsi="Times New Roman"/>
          <w:sz w:val="24"/>
          <w:szCs w:val="24"/>
          <w:lang w:eastAsia="ru-RU"/>
        </w:rPr>
        <w:t>Актуализация наследия И. Бунина в наши дни, его причины.</w:t>
      </w:r>
    </w:p>
    <w:p w:rsidR="00EA4CCE" w:rsidRPr="00EA4CCE" w:rsidRDefault="00EA4CCE" w:rsidP="00A6308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A4CCE">
        <w:rPr>
          <w:rFonts w:ascii="Times New Roman" w:eastAsia="Times New Roman" w:hAnsi="Times New Roman"/>
          <w:sz w:val="24"/>
          <w:szCs w:val="24"/>
          <w:lang w:eastAsia="ru-RU"/>
        </w:rPr>
        <w:t>«Господин из Сан-Франциско» как программное произведение И.А. Бунина: философская направленность, мифопоэтические истоки, мастерство художественной детали.</w:t>
      </w:r>
    </w:p>
    <w:p w:rsidR="00EA4CCE" w:rsidRPr="00EA4CCE" w:rsidRDefault="00EA4CCE" w:rsidP="00A6308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A4CCE">
        <w:rPr>
          <w:rFonts w:ascii="Times New Roman" w:eastAsia="Times New Roman" w:hAnsi="Times New Roman"/>
          <w:sz w:val="24"/>
          <w:szCs w:val="24"/>
          <w:lang w:eastAsia="ru-RU"/>
        </w:rPr>
        <w:t xml:space="preserve"> «Вечные темы» в прозе А.И. Куприна («Олеся», «Суламифь», «Гранатовый браслет», «Гамбринус»). Идейно-эстетический анализ одного из произведений.</w:t>
      </w:r>
    </w:p>
    <w:p w:rsidR="00EA4CCE" w:rsidRPr="00EA4CCE" w:rsidRDefault="00EA4CCE" w:rsidP="00A6308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A4CCE">
        <w:rPr>
          <w:rFonts w:ascii="Times New Roman" w:eastAsia="Times New Roman" w:hAnsi="Times New Roman"/>
          <w:sz w:val="24"/>
          <w:szCs w:val="24"/>
          <w:lang w:eastAsia="ru-RU"/>
        </w:rPr>
        <w:t>Своеобразие прозы Л. Андреева. Религиозно-философская и нравственная проблематика.</w:t>
      </w:r>
    </w:p>
    <w:p w:rsidR="00EA4CCE" w:rsidRPr="00EA4CCE" w:rsidRDefault="00EA4CCE" w:rsidP="00A6308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A4CCE">
        <w:rPr>
          <w:rFonts w:ascii="Times New Roman" w:eastAsia="Times New Roman" w:hAnsi="Times New Roman"/>
          <w:sz w:val="24"/>
          <w:szCs w:val="24"/>
          <w:lang w:eastAsia="ru-RU"/>
        </w:rPr>
        <w:t>А. Блок – великий поэт ХХ века. Основные этапы творческого пути.</w:t>
      </w:r>
    </w:p>
    <w:p w:rsidR="00EA4CCE" w:rsidRPr="00EA4CCE" w:rsidRDefault="00EA4CCE" w:rsidP="00A6308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A4CCE">
        <w:rPr>
          <w:rFonts w:ascii="Times New Roman" w:eastAsia="Times New Roman" w:hAnsi="Times New Roman"/>
          <w:sz w:val="24"/>
          <w:szCs w:val="24"/>
          <w:lang w:eastAsia="ru-RU"/>
        </w:rPr>
        <w:t>Этапы творческого пути Н. Гумилева. Основные поэтические книги. Трагизм судьбы поэта.</w:t>
      </w:r>
    </w:p>
    <w:p w:rsidR="00EA4CCE" w:rsidRPr="00EA4CCE" w:rsidRDefault="00EA4CCE" w:rsidP="00A6308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A4CCE">
        <w:rPr>
          <w:rFonts w:ascii="Times New Roman" w:eastAsia="Times New Roman" w:hAnsi="Times New Roman"/>
          <w:sz w:val="24"/>
          <w:szCs w:val="24"/>
          <w:lang w:eastAsia="ru-RU"/>
        </w:rPr>
        <w:t>Творческий путь Анны Ахматовой. Первые поэтические книги. Второй этап творчества (1936-1946 гг.). Поэма «Реквием». Последние годы.</w:t>
      </w:r>
    </w:p>
    <w:p w:rsidR="00EA4CCE" w:rsidRPr="00EA4CCE" w:rsidRDefault="00EA4CCE" w:rsidP="00A6308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A4CCE">
        <w:rPr>
          <w:rFonts w:ascii="Times New Roman" w:eastAsia="Times New Roman" w:hAnsi="Times New Roman"/>
          <w:sz w:val="24"/>
          <w:szCs w:val="24"/>
          <w:lang w:eastAsia="ru-RU"/>
        </w:rPr>
        <w:t>Судьба наследия Горького-публициста. «Несвоевременные мысли»: идейный пафос, тематика, стилевые особенности.</w:t>
      </w:r>
    </w:p>
    <w:p w:rsidR="00EA4CCE" w:rsidRPr="00EA4CCE" w:rsidRDefault="00EA4CCE" w:rsidP="00A6308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A4CCE">
        <w:rPr>
          <w:rFonts w:ascii="Times New Roman" w:eastAsia="Times New Roman" w:hAnsi="Times New Roman"/>
          <w:sz w:val="24"/>
          <w:szCs w:val="24"/>
          <w:lang w:eastAsia="ru-RU"/>
        </w:rPr>
        <w:t>Роман М. Горького «Жизнь Клима Самгина» (общая характеристика).</w:t>
      </w:r>
    </w:p>
    <w:p w:rsidR="00EA4CCE" w:rsidRPr="00EA4CCE" w:rsidRDefault="00EA4CCE" w:rsidP="00A6308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A4CCE">
        <w:rPr>
          <w:rFonts w:ascii="Times New Roman" w:eastAsia="Times New Roman" w:hAnsi="Times New Roman"/>
          <w:sz w:val="24"/>
          <w:szCs w:val="24"/>
          <w:lang w:eastAsia="ru-RU"/>
        </w:rPr>
        <w:t>Творческий путь О. Мандельштама. Трагизм судьбы. Чтение наизусть и интерпретация стихотворения по выбору.</w:t>
      </w:r>
    </w:p>
    <w:p w:rsidR="00EA4CCE" w:rsidRPr="00EA4CCE" w:rsidRDefault="00EA4CCE" w:rsidP="00A6308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A4CCE">
        <w:rPr>
          <w:rFonts w:ascii="Times New Roman" w:eastAsia="Times New Roman" w:hAnsi="Times New Roman"/>
          <w:sz w:val="24"/>
          <w:szCs w:val="24"/>
          <w:lang w:eastAsia="ru-RU"/>
        </w:rPr>
        <w:t>Лирика В. Маяковского. Основные мотивы, особенности стиля. Новое в интерпретации отдельных стихотворений.</w:t>
      </w:r>
    </w:p>
    <w:p w:rsidR="00EA4CCE" w:rsidRPr="00EA4CCE" w:rsidRDefault="00EA4CCE" w:rsidP="00A6308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A4CCE">
        <w:rPr>
          <w:rFonts w:ascii="Times New Roman" w:eastAsia="Times New Roman" w:hAnsi="Times New Roman"/>
          <w:sz w:val="24"/>
          <w:szCs w:val="24"/>
          <w:lang w:eastAsia="ru-RU"/>
        </w:rPr>
        <w:t>Жанрово-стилевые особенности лирики С. Есенина. Лиро-эпическая поэма С. Есенина «Анна Снегина»: сюжет, композиция, форма повествования, жанр. Соотношение лирического и эпического начал. Монографии о поэте.</w:t>
      </w:r>
    </w:p>
    <w:p w:rsidR="00EA4CCE" w:rsidRPr="00EA4CCE" w:rsidRDefault="00EA4CCE" w:rsidP="00A6308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A4CCE">
        <w:rPr>
          <w:rFonts w:ascii="Times New Roman" w:eastAsia="Times New Roman" w:hAnsi="Times New Roman"/>
          <w:sz w:val="24"/>
          <w:szCs w:val="24"/>
          <w:lang w:eastAsia="ru-RU"/>
        </w:rPr>
        <w:t>Рассказ-эпопея М. Шолохова «Судьба человека». Проблема анализа и интерпретации текста.</w:t>
      </w:r>
    </w:p>
    <w:p w:rsidR="00EA4CCE" w:rsidRPr="00EA4CCE" w:rsidRDefault="00EA4CCE" w:rsidP="00A6308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A4CCE">
        <w:rPr>
          <w:rFonts w:ascii="Times New Roman" w:eastAsia="Times New Roman" w:hAnsi="Times New Roman"/>
          <w:sz w:val="24"/>
          <w:szCs w:val="24"/>
          <w:lang w:eastAsia="ru-RU"/>
        </w:rPr>
        <w:t>Фольклорные и литературные традиции в «Тихом Доне».</w:t>
      </w:r>
    </w:p>
    <w:p w:rsidR="00EA4CCE" w:rsidRPr="00EA4CCE" w:rsidRDefault="00EA4CCE" w:rsidP="00A6308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A4CCE">
        <w:rPr>
          <w:rFonts w:ascii="Times New Roman" w:eastAsia="Times New Roman" w:hAnsi="Times New Roman"/>
          <w:sz w:val="24"/>
          <w:szCs w:val="24"/>
          <w:lang w:eastAsia="ru-RU"/>
        </w:rPr>
        <w:t>Григорий Мелехов как трагический характер. Причины его трагедии. Дискуссии вокруг образа. Мастерство психологического анализа. Шолохов в современном литературоведении.</w:t>
      </w:r>
    </w:p>
    <w:p w:rsidR="00EA4CCE" w:rsidRPr="00EA4CCE" w:rsidRDefault="00EA4CCE" w:rsidP="00A6308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A4CCE">
        <w:rPr>
          <w:rFonts w:ascii="Times New Roman" w:eastAsia="Times New Roman" w:hAnsi="Times New Roman"/>
          <w:sz w:val="24"/>
          <w:szCs w:val="24"/>
          <w:lang w:eastAsia="ru-RU"/>
        </w:rPr>
        <w:t>Тема «войны и мира» в русской литературе первой половины ХХ века. Стилистическое новаторство в реализации темы. (Авторы и произведения по выбору).</w:t>
      </w:r>
    </w:p>
    <w:p w:rsidR="00EA4CCE" w:rsidRPr="00EA4CCE" w:rsidRDefault="00EA4CCE" w:rsidP="00A6308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A4CC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Сатира М. Булгакова 1920-х годов. Фантастический сюжет и гротеск как средство выражения социально-нравственной позиции писателя в оценке послереволюционной деятельности.</w:t>
      </w:r>
    </w:p>
    <w:p w:rsidR="00EA4CCE" w:rsidRPr="00EA4CCE" w:rsidRDefault="00EA4CCE" w:rsidP="00A6308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A4CCE">
        <w:rPr>
          <w:rFonts w:ascii="Times New Roman" w:eastAsia="Times New Roman" w:hAnsi="Times New Roman"/>
          <w:sz w:val="24"/>
          <w:szCs w:val="24"/>
          <w:lang w:eastAsia="ru-RU"/>
        </w:rPr>
        <w:t>Судьбы русской интеллигенции и культуры в романе М. Булгакова «Белая гвардия». Трагизм утраты дома и распада семьи Турбиных. Функции библейских мотивов в произведении.</w:t>
      </w:r>
    </w:p>
    <w:p w:rsidR="00EA4CCE" w:rsidRPr="00EA4CCE" w:rsidRDefault="00EA4CCE" w:rsidP="00A6308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A4CCE">
        <w:rPr>
          <w:rFonts w:ascii="Times New Roman" w:eastAsia="Times New Roman" w:hAnsi="Times New Roman"/>
          <w:sz w:val="24"/>
          <w:szCs w:val="24"/>
          <w:lang w:eastAsia="ru-RU"/>
        </w:rPr>
        <w:t>Роман М. Булгакова «Мастер и Маргарита». Творческая история, структура, литературные традиции. Основные нравственно-философские антиномии произведения.</w:t>
      </w:r>
    </w:p>
    <w:p w:rsidR="00EA4CCE" w:rsidRPr="00EA4CCE" w:rsidRDefault="00EA4CCE" w:rsidP="00A6308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A4CCE">
        <w:rPr>
          <w:rFonts w:ascii="Times New Roman" w:eastAsia="Times New Roman" w:hAnsi="Times New Roman"/>
          <w:sz w:val="24"/>
          <w:szCs w:val="24"/>
          <w:lang w:eastAsia="ru-RU"/>
        </w:rPr>
        <w:t>Основные черты творчества В. Набокова (на примере произведения по выбору студента). В. Набоков в оценке критики.</w:t>
      </w:r>
    </w:p>
    <w:p w:rsidR="00EA4CCE" w:rsidRPr="00EA4CCE" w:rsidRDefault="00EA4CCE" w:rsidP="00A6308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A4CCE">
        <w:rPr>
          <w:rFonts w:ascii="Times New Roman" w:eastAsia="Times New Roman" w:hAnsi="Times New Roman"/>
          <w:sz w:val="24"/>
          <w:szCs w:val="24"/>
          <w:lang w:eastAsia="ru-RU"/>
        </w:rPr>
        <w:t>Своеобразие творческой индивидуальности М. Цветаевой. Прочитать наизусть и проанализировать стихотворение поэта (по выбору студента).</w:t>
      </w:r>
    </w:p>
    <w:p w:rsidR="00EA4CCE" w:rsidRPr="00EA4CCE" w:rsidRDefault="00EA4CCE" w:rsidP="00A6308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A4CCE">
        <w:rPr>
          <w:rFonts w:ascii="Times New Roman" w:eastAsia="Times New Roman" w:hAnsi="Times New Roman"/>
          <w:sz w:val="24"/>
          <w:szCs w:val="24"/>
          <w:lang w:eastAsia="ru-RU"/>
        </w:rPr>
        <w:t>Своеобразие творческой индивидуальности Б. Пастернака. Прочитать наизусть и проанализировать стихотворение поэта (по выбору студента).</w:t>
      </w:r>
    </w:p>
    <w:p w:rsidR="00EA4CCE" w:rsidRPr="00EA4CCE" w:rsidRDefault="00EA4CCE" w:rsidP="00A6308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A4CCE">
        <w:rPr>
          <w:rFonts w:ascii="Times New Roman" w:eastAsia="Times New Roman" w:hAnsi="Times New Roman"/>
          <w:sz w:val="24"/>
          <w:szCs w:val="24"/>
          <w:lang w:eastAsia="ru-RU"/>
        </w:rPr>
        <w:t>Литература Северокавказского региона изучаемого периода. Основные имена. Характеристика одного из произведений по выбору.</w:t>
      </w:r>
    </w:p>
    <w:p w:rsidR="00EA4CCE" w:rsidRPr="00EA4CCE" w:rsidRDefault="00EA4CCE" w:rsidP="00A6308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EA4CCE">
        <w:rPr>
          <w:rFonts w:ascii="Times New Roman" w:eastAsia="Times New Roman" w:hAnsi="Times New Roman"/>
          <w:sz w:val="24"/>
          <w:szCs w:val="24"/>
          <w:lang w:eastAsia="ru-RU"/>
        </w:rPr>
        <w:t>Литература русского зарубежья. Общая характеристика первой и второй волны эмиграции. Основные имена, темы, идей. Анализ одного из произведений по выбору.</w:t>
      </w:r>
    </w:p>
    <w:p w:rsidR="00EA4CCE" w:rsidRPr="00EA4CCE" w:rsidRDefault="00EA4CCE" w:rsidP="00EA4CCE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EA4CCE" w:rsidRPr="00EA4CCE" w:rsidRDefault="00EA4CCE" w:rsidP="00EA4CCE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EA4CCE" w:rsidRPr="00EA4CCE" w:rsidRDefault="00EA4CCE" w:rsidP="00EA4C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CCE">
        <w:rPr>
          <w:rFonts w:ascii="Times New Roman" w:hAnsi="Times New Roman"/>
          <w:b/>
          <w:sz w:val="24"/>
          <w:szCs w:val="24"/>
        </w:rPr>
        <w:t>Продвинутый уровень</w:t>
      </w:r>
    </w:p>
    <w:p w:rsidR="00EA4CCE" w:rsidRPr="00EA4CCE" w:rsidRDefault="00EA4CCE" w:rsidP="00EA4CCE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9552AC" w:rsidRDefault="009552AC" w:rsidP="00A6308A">
      <w:pPr>
        <w:pStyle w:val="a4"/>
        <w:numPr>
          <w:ilvl w:val="0"/>
          <w:numId w:val="12"/>
        </w:numPr>
        <w:autoSpaceDE w:val="0"/>
        <w:autoSpaceDN w:val="0"/>
        <w:adjustRightInd w:val="0"/>
      </w:pPr>
      <w:r>
        <w:t>Общая характеристика русской литературы первой трети ХХ века.</w:t>
      </w:r>
    </w:p>
    <w:p w:rsidR="009552AC" w:rsidRDefault="009552AC" w:rsidP="00A6308A">
      <w:pPr>
        <w:pStyle w:val="a4"/>
        <w:numPr>
          <w:ilvl w:val="0"/>
          <w:numId w:val="12"/>
        </w:numPr>
        <w:autoSpaceDE w:val="0"/>
        <w:autoSpaceDN w:val="0"/>
        <w:adjustRightInd w:val="0"/>
      </w:pPr>
      <w:r>
        <w:t>Общая характеристика русской литературы второй трети ХХ века.</w:t>
      </w:r>
    </w:p>
    <w:p w:rsidR="009552AC" w:rsidRDefault="009552AC" w:rsidP="00A6308A">
      <w:pPr>
        <w:pStyle w:val="a4"/>
        <w:numPr>
          <w:ilvl w:val="0"/>
          <w:numId w:val="12"/>
        </w:numPr>
        <w:autoSpaceDE w:val="0"/>
        <w:autoSpaceDN w:val="0"/>
        <w:adjustRightInd w:val="0"/>
      </w:pPr>
      <w:r>
        <w:t>Общая характеристика русской литературы третьей трети ХХ века.</w:t>
      </w:r>
    </w:p>
    <w:p w:rsidR="009552AC" w:rsidRDefault="009552AC" w:rsidP="00A6308A">
      <w:pPr>
        <w:pStyle w:val="a4"/>
        <w:numPr>
          <w:ilvl w:val="0"/>
          <w:numId w:val="12"/>
        </w:numPr>
        <w:autoSpaceDE w:val="0"/>
        <w:autoSpaceDN w:val="0"/>
        <w:adjustRightInd w:val="0"/>
      </w:pPr>
      <w:r>
        <w:t>Общая характеристика жанрово-стилевых особенностей русской литературы первой половины ХХ века.</w:t>
      </w:r>
    </w:p>
    <w:p w:rsidR="009552AC" w:rsidRDefault="009552AC" w:rsidP="00A6308A">
      <w:pPr>
        <w:pStyle w:val="a4"/>
        <w:numPr>
          <w:ilvl w:val="0"/>
          <w:numId w:val="12"/>
        </w:numPr>
        <w:autoSpaceDE w:val="0"/>
        <w:autoSpaceDN w:val="0"/>
        <w:adjustRightInd w:val="0"/>
      </w:pPr>
      <w:r>
        <w:t>Общая характеристика жанрово-стилевых особенностей русской литературы второй половины ХХ века.</w:t>
      </w:r>
    </w:p>
    <w:p w:rsidR="00EA4CCE" w:rsidRPr="006220A7" w:rsidRDefault="00EA4CCE" w:rsidP="00A6308A">
      <w:pPr>
        <w:pStyle w:val="a4"/>
        <w:numPr>
          <w:ilvl w:val="0"/>
          <w:numId w:val="12"/>
        </w:numPr>
        <w:autoSpaceDE w:val="0"/>
        <w:autoSpaceDN w:val="0"/>
        <w:adjustRightInd w:val="0"/>
      </w:pPr>
      <w:r w:rsidRPr="006220A7">
        <w:t xml:space="preserve">Символистская проза. Характеристика одного из произведений по выбору. </w:t>
      </w:r>
    </w:p>
    <w:p w:rsidR="00EA4CCE" w:rsidRPr="006220A7" w:rsidRDefault="00EA4CCE" w:rsidP="00A6308A">
      <w:pPr>
        <w:pStyle w:val="a4"/>
        <w:numPr>
          <w:ilvl w:val="0"/>
          <w:numId w:val="12"/>
        </w:numPr>
        <w:autoSpaceDE w:val="0"/>
        <w:autoSpaceDN w:val="0"/>
        <w:adjustRightInd w:val="0"/>
      </w:pPr>
      <w:r w:rsidRPr="006220A7">
        <w:t>Футуризм: идейно-эстетические принципы. Эстетические программы отдельных групп. Основные имена.</w:t>
      </w:r>
    </w:p>
    <w:p w:rsidR="00EA4CCE" w:rsidRPr="006220A7" w:rsidRDefault="00EA4CCE" w:rsidP="00A6308A">
      <w:pPr>
        <w:pStyle w:val="a4"/>
        <w:numPr>
          <w:ilvl w:val="0"/>
          <w:numId w:val="12"/>
        </w:numPr>
        <w:autoSpaceDE w:val="0"/>
        <w:autoSpaceDN w:val="0"/>
        <w:adjustRightInd w:val="0"/>
      </w:pPr>
      <w:r w:rsidRPr="006220A7">
        <w:t>Литературные группировки 1920-х гг.: причины их формирования, идейно-эстетические программы, представители, дальнейшая судьба группировок.</w:t>
      </w:r>
    </w:p>
    <w:p w:rsidR="00EA4CCE" w:rsidRPr="006220A7" w:rsidRDefault="00EA4CCE" w:rsidP="00A6308A">
      <w:pPr>
        <w:pStyle w:val="a4"/>
        <w:numPr>
          <w:ilvl w:val="0"/>
          <w:numId w:val="12"/>
        </w:numPr>
        <w:autoSpaceDE w:val="0"/>
        <w:autoSpaceDN w:val="0"/>
        <w:adjustRightInd w:val="0"/>
      </w:pPr>
      <w:r w:rsidRPr="006220A7">
        <w:t>Русский символизм. Манифесты. Старшее и младшее поколение символистов. Основные имена.</w:t>
      </w:r>
    </w:p>
    <w:p w:rsidR="00EA4CCE" w:rsidRPr="006220A7" w:rsidRDefault="00EA4CCE" w:rsidP="00A6308A">
      <w:pPr>
        <w:pStyle w:val="a4"/>
        <w:numPr>
          <w:ilvl w:val="0"/>
          <w:numId w:val="12"/>
        </w:numPr>
        <w:autoSpaceDE w:val="0"/>
        <w:autoSpaceDN w:val="0"/>
        <w:adjustRightInd w:val="0"/>
      </w:pPr>
      <w:r w:rsidRPr="006220A7">
        <w:t>Проблема национального характера в творчестве И. Бунина и ее реализация в романе «Жизнь Арсеньева».</w:t>
      </w:r>
    </w:p>
    <w:p w:rsidR="00EA4CCE" w:rsidRPr="006220A7" w:rsidRDefault="00EA4CCE" w:rsidP="00A6308A">
      <w:pPr>
        <w:pStyle w:val="a4"/>
        <w:numPr>
          <w:ilvl w:val="0"/>
          <w:numId w:val="12"/>
        </w:numPr>
        <w:autoSpaceDE w:val="0"/>
        <w:autoSpaceDN w:val="0"/>
        <w:adjustRightInd w:val="0"/>
      </w:pPr>
      <w:r w:rsidRPr="006220A7">
        <w:t>Своеобразие реализма Б. Зайцева. Реалистическое видение мира и импрессионистическая манера письма. Внимание к нравственно-философской тематике («Преподобный Сергий Радонежский»).</w:t>
      </w:r>
    </w:p>
    <w:p w:rsidR="00EA4CCE" w:rsidRPr="006220A7" w:rsidRDefault="00EA4CCE" w:rsidP="00A6308A">
      <w:pPr>
        <w:pStyle w:val="a4"/>
        <w:numPr>
          <w:ilvl w:val="0"/>
          <w:numId w:val="12"/>
        </w:numPr>
        <w:autoSpaceDE w:val="0"/>
        <w:autoSpaceDN w:val="0"/>
        <w:adjustRightInd w:val="0"/>
      </w:pPr>
      <w:r w:rsidRPr="006220A7">
        <w:t>Путь Л. Андреева от реализма к модернизму. Черты экспрессионизма в пьесах «Жизнь человека», «Царь Голод».</w:t>
      </w:r>
    </w:p>
    <w:p w:rsidR="00EA4CCE" w:rsidRPr="006220A7" w:rsidRDefault="00EA4CCE" w:rsidP="00A6308A">
      <w:pPr>
        <w:pStyle w:val="a4"/>
        <w:numPr>
          <w:ilvl w:val="0"/>
          <w:numId w:val="12"/>
        </w:numPr>
        <w:autoSpaceDE w:val="0"/>
        <w:autoSpaceDN w:val="0"/>
        <w:adjustRightInd w:val="0"/>
      </w:pPr>
      <w:r w:rsidRPr="006220A7">
        <w:t>Художественное своеобразие поэмы А. Блока «Двенадцать». Интерпретация финала поэмы.</w:t>
      </w:r>
    </w:p>
    <w:p w:rsidR="00EA4CCE" w:rsidRPr="006220A7" w:rsidRDefault="00EA4CCE" w:rsidP="00A6308A">
      <w:pPr>
        <w:pStyle w:val="a4"/>
        <w:numPr>
          <w:ilvl w:val="0"/>
          <w:numId w:val="12"/>
        </w:numPr>
        <w:autoSpaceDE w:val="0"/>
        <w:autoSpaceDN w:val="0"/>
        <w:adjustRightInd w:val="0"/>
      </w:pPr>
      <w:r w:rsidRPr="006220A7">
        <w:t>«Поэма без героя» А. Ахматовой. Жанровое новаторство. Мифология и реальность. Пафос поэмы. История создания.</w:t>
      </w:r>
    </w:p>
    <w:p w:rsidR="00EA4CCE" w:rsidRPr="006220A7" w:rsidRDefault="00EA4CCE" w:rsidP="00A6308A">
      <w:pPr>
        <w:pStyle w:val="a4"/>
        <w:numPr>
          <w:ilvl w:val="0"/>
          <w:numId w:val="12"/>
        </w:numPr>
        <w:autoSpaceDE w:val="0"/>
        <w:autoSpaceDN w:val="0"/>
        <w:adjustRightInd w:val="0"/>
      </w:pPr>
      <w:r w:rsidRPr="006220A7">
        <w:t>Социально–нравственная концепция и художественные особенности послеоктябрьской прозы М. Горького (автобиографическая трилогия, «Дело Артамоновых»). Современные дискуссии о М. Горьком.</w:t>
      </w:r>
    </w:p>
    <w:p w:rsidR="00EA4CCE" w:rsidRPr="006220A7" w:rsidRDefault="00EA4CCE" w:rsidP="00A6308A">
      <w:pPr>
        <w:pStyle w:val="a4"/>
        <w:numPr>
          <w:ilvl w:val="0"/>
          <w:numId w:val="12"/>
        </w:numPr>
        <w:autoSpaceDE w:val="0"/>
        <w:autoSpaceDN w:val="0"/>
        <w:adjustRightInd w:val="0"/>
      </w:pPr>
      <w:r w:rsidRPr="006220A7">
        <w:lastRenderedPageBreak/>
        <w:t>Традиции и новаторство поэзии В. Маяковского. Дискуссии разных лет о творчестве поэта. Поэма «Облако в штанах» как программное произведение В. Маяковского дооктябрьского периода.</w:t>
      </w:r>
    </w:p>
    <w:p w:rsidR="00EA4CCE" w:rsidRPr="006220A7" w:rsidRDefault="00EA4CCE" w:rsidP="00A6308A">
      <w:pPr>
        <w:pStyle w:val="a4"/>
        <w:numPr>
          <w:ilvl w:val="0"/>
          <w:numId w:val="12"/>
        </w:numPr>
        <w:autoSpaceDE w:val="0"/>
        <w:autoSpaceDN w:val="0"/>
        <w:adjustRightInd w:val="0"/>
      </w:pPr>
      <w:r w:rsidRPr="006220A7">
        <w:t>Художественное воссоздание в литературе противоречий эпохи коллективизации. Роман М. Шолохова «Поднятая целина» в свете современных дискуссий.</w:t>
      </w:r>
    </w:p>
    <w:p w:rsidR="00EA4CCE" w:rsidRPr="006220A7" w:rsidRDefault="00EA4CCE" w:rsidP="00A6308A">
      <w:pPr>
        <w:pStyle w:val="a4"/>
        <w:numPr>
          <w:ilvl w:val="0"/>
          <w:numId w:val="12"/>
        </w:numPr>
        <w:autoSpaceDE w:val="0"/>
        <w:autoSpaceDN w:val="0"/>
        <w:adjustRightInd w:val="0"/>
      </w:pPr>
      <w:r w:rsidRPr="006220A7">
        <w:t>Современные дискуссии о прозе 1920-1930-х гг. Анализ авторской позиции в романе А. Фадеева «Разгром».</w:t>
      </w:r>
    </w:p>
    <w:p w:rsidR="00EA4CCE" w:rsidRPr="006220A7" w:rsidRDefault="00EA4CCE" w:rsidP="00A6308A">
      <w:pPr>
        <w:pStyle w:val="a4"/>
        <w:numPr>
          <w:ilvl w:val="0"/>
          <w:numId w:val="12"/>
        </w:numPr>
        <w:autoSpaceDE w:val="0"/>
        <w:autoSpaceDN w:val="0"/>
        <w:adjustRightInd w:val="0"/>
      </w:pPr>
      <w:r w:rsidRPr="006220A7">
        <w:t>Социально-философская повесть А. Платонова «Котлован»: проблематика, образная система, природа конфликта, символика.</w:t>
      </w:r>
    </w:p>
    <w:p w:rsidR="00EA4CCE" w:rsidRPr="006220A7" w:rsidRDefault="00EA4CCE" w:rsidP="00A6308A">
      <w:pPr>
        <w:pStyle w:val="a4"/>
        <w:numPr>
          <w:ilvl w:val="0"/>
          <w:numId w:val="12"/>
        </w:numPr>
        <w:autoSpaceDE w:val="0"/>
        <w:autoSpaceDN w:val="0"/>
        <w:adjustRightInd w:val="0"/>
      </w:pPr>
      <w:r w:rsidRPr="006220A7">
        <w:t>Литература периода Великой Отечественной войны как идейно-эстетический феномен. Критика тематического и жанрово-стилевого развития. Анализ одного из произведений по выбору.</w:t>
      </w:r>
    </w:p>
    <w:p w:rsidR="00EA4CCE" w:rsidRPr="006220A7" w:rsidRDefault="00EA4CCE" w:rsidP="00A6308A">
      <w:pPr>
        <w:pStyle w:val="a4"/>
        <w:numPr>
          <w:ilvl w:val="0"/>
          <w:numId w:val="12"/>
        </w:numPr>
        <w:autoSpaceDE w:val="0"/>
        <w:autoSpaceDN w:val="0"/>
        <w:adjustRightInd w:val="0"/>
      </w:pPr>
      <w:r w:rsidRPr="006220A7">
        <w:t>Жанровое своеобразие романа Б. Пастернака «Доктор Живаго». Концепция истории, революции, культуры. Образная система романа. Живаго – образ «лирического героя».</w:t>
      </w:r>
    </w:p>
    <w:p w:rsidR="00EA4CCE" w:rsidRPr="006220A7" w:rsidRDefault="00EA4CCE" w:rsidP="00A6308A">
      <w:pPr>
        <w:pStyle w:val="a4"/>
        <w:numPr>
          <w:ilvl w:val="0"/>
          <w:numId w:val="12"/>
        </w:numPr>
        <w:autoSpaceDE w:val="0"/>
        <w:autoSpaceDN w:val="0"/>
        <w:adjustRightInd w:val="0"/>
      </w:pPr>
      <w:r w:rsidRPr="006220A7">
        <w:t>Автор и рассказчик в произведениях М. Зощенко. Формы выражения авторской позиции. Сказ как специфика стиля писателя.</w:t>
      </w:r>
    </w:p>
    <w:p w:rsidR="00EA4CCE" w:rsidRPr="006220A7" w:rsidRDefault="00EA4CCE" w:rsidP="00A6308A">
      <w:pPr>
        <w:pStyle w:val="a4"/>
        <w:numPr>
          <w:ilvl w:val="0"/>
          <w:numId w:val="12"/>
        </w:numPr>
        <w:autoSpaceDE w:val="0"/>
        <w:autoSpaceDN w:val="0"/>
        <w:adjustRightInd w:val="0"/>
      </w:pPr>
      <w:r w:rsidRPr="006220A7">
        <w:t>Сатира и юмор в русской литературе первой половины ХХ века. Анализ одного из произведений по выбору.</w:t>
      </w:r>
    </w:p>
    <w:p w:rsidR="00EA4CCE" w:rsidRPr="006220A7" w:rsidRDefault="00EA4CCE" w:rsidP="00A6308A">
      <w:pPr>
        <w:pStyle w:val="a4"/>
        <w:numPr>
          <w:ilvl w:val="0"/>
          <w:numId w:val="12"/>
        </w:numPr>
        <w:autoSpaceDE w:val="0"/>
        <w:autoSpaceDN w:val="0"/>
        <w:adjustRightInd w:val="0"/>
      </w:pPr>
      <w:r w:rsidRPr="006220A7">
        <w:t>Русский исторический роман ХХ в. Роман А. Толстого «Петр I»: эпоха и личность, природа конфликтов. Приемы воссоздания образа Петра. Образ народа.</w:t>
      </w:r>
    </w:p>
    <w:p w:rsidR="00EA4CCE" w:rsidRPr="006220A7" w:rsidRDefault="00EA4CCE" w:rsidP="00A6308A">
      <w:pPr>
        <w:pStyle w:val="a4"/>
        <w:numPr>
          <w:ilvl w:val="0"/>
          <w:numId w:val="12"/>
        </w:numPr>
        <w:autoSpaceDE w:val="0"/>
        <w:autoSpaceDN w:val="0"/>
        <w:adjustRightInd w:val="0"/>
      </w:pPr>
      <w:r w:rsidRPr="006220A7">
        <w:t>Русская литература 1930-1940-х гг. Общая характеристика. Анализ одного из произведений по выбору.</w:t>
      </w:r>
    </w:p>
    <w:p w:rsidR="00EA4CCE" w:rsidRPr="00EA4CCE" w:rsidRDefault="00EA4CCE" w:rsidP="00EA4C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1C1A" w:rsidRPr="00DC3CC0" w:rsidRDefault="00CA1C1A" w:rsidP="00CA1C1A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40404"/>
        </w:rPr>
      </w:pPr>
      <w:r w:rsidRPr="00DC3CC0">
        <w:rPr>
          <w:rFonts w:ascii="Times New Roman" w:hAnsi="Times New Roman"/>
          <w:b/>
          <w:color w:val="040404"/>
        </w:rPr>
        <w:t>Критерии оценки заданий для промежуточной аттестации</w:t>
      </w:r>
    </w:p>
    <w:p w:rsidR="00CA1C1A" w:rsidRPr="00DC3CC0" w:rsidRDefault="00CA1C1A" w:rsidP="00CA1C1A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4040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5"/>
        <w:gridCol w:w="7106"/>
      </w:tblGrid>
      <w:tr w:rsidR="00CA1C1A" w:rsidRPr="00DC3CC0" w:rsidTr="00A32D25">
        <w:tc>
          <w:tcPr>
            <w:tcW w:w="2465" w:type="dxa"/>
          </w:tcPr>
          <w:p w:rsidR="00CA1C1A" w:rsidRPr="00DC3CC0" w:rsidRDefault="00CA1C1A" w:rsidP="007B5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C3CC0">
              <w:rPr>
                <w:rFonts w:ascii="Times New Roman" w:hAnsi="Times New Roman"/>
                <w:b/>
                <w:color w:val="000000"/>
              </w:rPr>
              <w:t>Шкала</w:t>
            </w:r>
          </w:p>
          <w:p w:rsidR="00CA1C1A" w:rsidRPr="00DC3CC0" w:rsidRDefault="00CA1C1A" w:rsidP="007B5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C3CC0">
              <w:rPr>
                <w:rFonts w:ascii="Times New Roman" w:hAnsi="Times New Roman"/>
                <w:b/>
                <w:color w:val="000000"/>
              </w:rPr>
              <w:t>оценивания</w:t>
            </w:r>
          </w:p>
        </w:tc>
        <w:tc>
          <w:tcPr>
            <w:tcW w:w="7106" w:type="dxa"/>
          </w:tcPr>
          <w:p w:rsidR="00CA1C1A" w:rsidRPr="00DC3CC0" w:rsidRDefault="00CA1C1A" w:rsidP="007B5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C3CC0">
              <w:rPr>
                <w:rFonts w:ascii="Times New Roman" w:hAnsi="Times New Roman"/>
                <w:b/>
                <w:color w:val="000000"/>
              </w:rPr>
              <w:t>Критерии оценивания</w:t>
            </w:r>
          </w:p>
        </w:tc>
      </w:tr>
      <w:tr w:rsidR="00CA1C1A" w:rsidRPr="00DC3CC0" w:rsidTr="00A32D25">
        <w:tc>
          <w:tcPr>
            <w:tcW w:w="2465" w:type="dxa"/>
          </w:tcPr>
          <w:p w:rsidR="00CA1C1A" w:rsidRPr="00DC3CC0" w:rsidRDefault="00CA1C1A" w:rsidP="00A32D25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C3CC0">
              <w:rPr>
                <w:rFonts w:ascii="Times New Roman" w:hAnsi="Times New Roman"/>
                <w:color w:val="000000"/>
              </w:rPr>
              <w:t>«</w:t>
            </w:r>
            <w:r w:rsidR="00A32D25">
              <w:rPr>
                <w:rFonts w:ascii="Times New Roman" w:hAnsi="Times New Roman"/>
                <w:color w:val="000000"/>
              </w:rPr>
              <w:t>Зачтено</w:t>
            </w:r>
            <w:r w:rsidRPr="00DC3CC0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7106" w:type="dxa"/>
          </w:tcPr>
          <w:p w:rsidR="00CA1C1A" w:rsidRPr="00DC3CC0" w:rsidRDefault="00CA1C1A" w:rsidP="007B5BE3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C3CC0">
              <w:rPr>
                <w:rFonts w:ascii="Times New Roman" w:hAnsi="Times New Roman"/>
                <w:color w:val="000000"/>
              </w:rPr>
              <w:t xml:space="preserve">Аспирант продемонстрировал </w:t>
            </w:r>
            <w:r w:rsidRPr="00DC3CC0">
              <w:rPr>
                <w:rFonts w:ascii="Times New Roman" w:hAnsi="Times New Roman"/>
                <w:i/>
                <w:color w:val="000000"/>
              </w:rPr>
              <w:t xml:space="preserve">высокий уровень компетентности, широкую междисциплинарную научную эрудированность, уверенно владение научным стилем письменной и устной речи, способность вести конструктивную научную дискуссию, проявил сформированные </w:t>
            </w:r>
            <w:r>
              <w:rPr>
                <w:rFonts w:ascii="Times New Roman" w:hAnsi="Times New Roman"/>
                <w:i/>
                <w:color w:val="000000"/>
              </w:rPr>
              <w:t>систематические умения и навыки</w:t>
            </w:r>
            <w:r w:rsidRPr="00DC3CC0">
              <w:rPr>
                <w:rFonts w:ascii="Times New Roman" w:hAnsi="Times New Roman"/>
                <w:color w:val="1A1A1A"/>
              </w:rPr>
              <w:t>.</w:t>
            </w:r>
          </w:p>
        </w:tc>
      </w:tr>
      <w:tr w:rsidR="00CA1C1A" w:rsidRPr="00DC3CC0" w:rsidTr="00A32D25">
        <w:tc>
          <w:tcPr>
            <w:tcW w:w="2465" w:type="dxa"/>
          </w:tcPr>
          <w:p w:rsidR="00CA1C1A" w:rsidRPr="00DC3CC0" w:rsidRDefault="00CA1C1A" w:rsidP="00A32D25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C3CC0">
              <w:rPr>
                <w:rFonts w:ascii="Times New Roman" w:hAnsi="Times New Roman"/>
                <w:color w:val="000000"/>
              </w:rPr>
              <w:t>«</w:t>
            </w:r>
            <w:r w:rsidR="00A32D25">
              <w:rPr>
                <w:rFonts w:ascii="Times New Roman" w:hAnsi="Times New Roman"/>
                <w:color w:val="000000"/>
              </w:rPr>
              <w:t>Не зачтено</w:t>
            </w:r>
            <w:r w:rsidRPr="00DC3CC0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7106" w:type="dxa"/>
          </w:tcPr>
          <w:p w:rsidR="00CA1C1A" w:rsidRPr="00DC3CC0" w:rsidRDefault="00CA1C1A" w:rsidP="007B5BE3">
            <w:pPr>
              <w:widowControl w:val="0"/>
              <w:tabs>
                <w:tab w:val="left" w:pos="211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DC3CC0">
              <w:rPr>
                <w:rFonts w:ascii="Times New Roman" w:hAnsi="Times New Roman"/>
                <w:color w:val="000000"/>
              </w:rPr>
              <w:t xml:space="preserve">Аспирант </w:t>
            </w:r>
            <w:r w:rsidRPr="00DC3CC0">
              <w:rPr>
                <w:rFonts w:ascii="Times New Roman" w:hAnsi="Times New Roman"/>
                <w:i/>
                <w:color w:val="000000"/>
              </w:rPr>
              <w:t xml:space="preserve">продемонстрировал низкий уровень компетентности, слабое проявление междисциплинарной научной эрудированности, слабое владение научным стилем письменной и устной речи, неспособность участвовать в конструктивной научной дискуссии, проявив фрагментарные, в недостаточной степени сформированные и содержащие значительные пробелы </w:t>
            </w:r>
            <w:r>
              <w:rPr>
                <w:rFonts w:ascii="Times New Roman" w:hAnsi="Times New Roman"/>
                <w:i/>
                <w:color w:val="000000"/>
              </w:rPr>
              <w:t>умения и навыки</w:t>
            </w:r>
            <w:r w:rsidRPr="00DC3CC0">
              <w:rPr>
                <w:rFonts w:ascii="Times New Roman" w:hAnsi="Times New Roman"/>
                <w:bCs/>
              </w:rPr>
              <w:t>.</w:t>
            </w:r>
          </w:p>
        </w:tc>
      </w:tr>
    </w:tbl>
    <w:p w:rsidR="002D53E0" w:rsidRDefault="002D53E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BD005A" w:rsidRDefault="002D53E0" w:rsidP="00BD005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2D53E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Комплект тестовых заданий</w:t>
      </w:r>
      <w:r w:rsidR="00BD005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BD005A">
        <w:rPr>
          <w:rFonts w:ascii="Times New Roman" w:hAnsi="Times New Roman"/>
          <w:b/>
          <w:bCs/>
        </w:rPr>
        <w:t>по дисциплине</w:t>
      </w:r>
    </w:p>
    <w:p w:rsidR="00BD005A" w:rsidRPr="00E17EF4" w:rsidRDefault="00BD005A" w:rsidP="00BD005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«История русской литературы ХХ века»</w:t>
      </w:r>
    </w:p>
    <w:p w:rsidR="00BD005A" w:rsidRPr="002D53E0" w:rsidRDefault="00BD005A" w:rsidP="002D53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D53E0" w:rsidRPr="002D53E0" w:rsidRDefault="002D53E0" w:rsidP="002D53E0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Вариант 1.</w:t>
      </w:r>
    </w:p>
    <w:p w:rsidR="002D53E0" w:rsidRDefault="002D53E0" w:rsidP="002D53E0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D53E0" w:rsidRPr="002D53E0" w:rsidRDefault="002D53E0" w:rsidP="002D53E0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К «неокрестьянским поэтам» 1910-1930-хх гг. относятся: </w:t>
      </w:r>
    </w:p>
    <w:p w:rsidR="002D53E0" w:rsidRPr="002D53E0" w:rsidRDefault="002D53E0" w:rsidP="002D53E0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С.А, Есенин; 2) В. Хлебников; 3) Н. Клюев; 4) К. Симонов; 5) С. Клычков</w:t>
      </w:r>
    </w:p>
    <w:p w:rsidR="002D53E0" w:rsidRPr="002D53E0" w:rsidRDefault="002D53E0" w:rsidP="002D53E0">
      <w:pPr>
        <w:numPr>
          <w:ilvl w:val="0"/>
          <w:numId w:val="39"/>
        </w:numPr>
        <w:shd w:val="clear" w:color="auto" w:fill="FFFFFF"/>
        <w:tabs>
          <w:tab w:val="left" w:pos="105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1.3,5</w:t>
      </w:r>
    </w:p>
    <w:p w:rsidR="002D53E0" w:rsidRPr="002D53E0" w:rsidRDefault="002D53E0" w:rsidP="002D53E0">
      <w:pPr>
        <w:numPr>
          <w:ilvl w:val="0"/>
          <w:numId w:val="39"/>
        </w:numPr>
        <w:shd w:val="clear" w:color="auto" w:fill="FFFFFF"/>
        <w:tabs>
          <w:tab w:val="left" w:pos="105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1,2,3,4,4</w:t>
      </w:r>
    </w:p>
    <w:p w:rsidR="002D53E0" w:rsidRPr="002D53E0" w:rsidRDefault="002D53E0" w:rsidP="002D53E0">
      <w:pPr>
        <w:numPr>
          <w:ilvl w:val="0"/>
          <w:numId w:val="39"/>
        </w:numPr>
        <w:shd w:val="clear" w:color="auto" w:fill="FFFFFF"/>
        <w:tabs>
          <w:tab w:val="left" w:pos="105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1,2</w:t>
      </w:r>
    </w:p>
    <w:p w:rsidR="002D53E0" w:rsidRPr="002D53E0" w:rsidRDefault="002D53E0" w:rsidP="002D53E0">
      <w:pPr>
        <w:numPr>
          <w:ilvl w:val="0"/>
          <w:numId w:val="39"/>
        </w:numPr>
        <w:shd w:val="clear" w:color="auto" w:fill="FFFFFF"/>
        <w:tabs>
          <w:tab w:val="left" w:pos="105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1,2,3,5</w:t>
      </w:r>
    </w:p>
    <w:p w:rsidR="002D53E0" w:rsidRPr="002D53E0" w:rsidRDefault="002D53E0" w:rsidP="002D53E0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Ведущими жанрами русской литературы 1917- 1921 гг. являются: </w:t>
      </w:r>
    </w:p>
    <w:p w:rsidR="002D53E0" w:rsidRPr="002D53E0" w:rsidRDefault="002D53E0" w:rsidP="002D53E0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поэзия; 2) роман; 3) публицистика; 4) трагедия; 5) очерк; 6) эпопея; 7) рассказ</w:t>
      </w:r>
    </w:p>
    <w:p w:rsidR="002D53E0" w:rsidRPr="002D53E0" w:rsidRDefault="002D53E0" w:rsidP="002D53E0">
      <w:pPr>
        <w:numPr>
          <w:ilvl w:val="0"/>
          <w:numId w:val="40"/>
        </w:numPr>
        <w:shd w:val="clear" w:color="auto" w:fill="FFFFFF"/>
        <w:tabs>
          <w:tab w:val="left" w:pos="104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1,2,3,4</w:t>
      </w:r>
    </w:p>
    <w:p w:rsidR="002D53E0" w:rsidRPr="002D53E0" w:rsidRDefault="002D53E0" w:rsidP="002D53E0">
      <w:pPr>
        <w:numPr>
          <w:ilvl w:val="0"/>
          <w:numId w:val="40"/>
        </w:numPr>
        <w:shd w:val="clear" w:color="auto" w:fill="FFFFFF"/>
        <w:tabs>
          <w:tab w:val="left" w:pos="104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1,2,6</w:t>
      </w:r>
    </w:p>
    <w:p w:rsidR="002D53E0" w:rsidRPr="002D53E0" w:rsidRDefault="002D53E0" w:rsidP="002D53E0">
      <w:pPr>
        <w:numPr>
          <w:ilvl w:val="0"/>
          <w:numId w:val="40"/>
        </w:numPr>
        <w:shd w:val="clear" w:color="auto" w:fill="FFFFFF"/>
        <w:tabs>
          <w:tab w:val="left" w:pos="104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1,3,5,7</w:t>
      </w:r>
    </w:p>
    <w:p w:rsidR="002D53E0" w:rsidRPr="002D53E0" w:rsidRDefault="002D53E0" w:rsidP="002D53E0">
      <w:pPr>
        <w:numPr>
          <w:ilvl w:val="0"/>
          <w:numId w:val="40"/>
        </w:numPr>
        <w:shd w:val="clear" w:color="auto" w:fill="FFFFFF"/>
        <w:tabs>
          <w:tab w:val="left" w:pos="104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1,,2, 3,4,5,6, 7</w:t>
      </w:r>
    </w:p>
    <w:p w:rsidR="002D53E0" w:rsidRPr="002D53E0" w:rsidRDefault="002D53E0" w:rsidP="002D53E0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К сюжетам древнерусской литературы обращался</w:t>
      </w:r>
    </w:p>
    <w:p w:rsidR="002D53E0" w:rsidRPr="002D53E0" w:rsidRDefault="002D53E0" w:rsidP="002D53E0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Л.Н. Андреев</w:t>
      </w:r>
    </w:p>
    <w:p w:rsidR="002D53E0" w:rsidRPr="002D53E0" w:rsidRDefault="002D53E0" w:rsidP="002D53E0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М.М. Зощенко</w:t>
      </w:r>
    </w:p>
    <w:p w:rsidR="002D53E0" w:rsidRPr="002D53E0" w:rsidRDefault="002D53E0" w:rsidP="002D53E0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 Белый</w:t>
      </w:r>
    </w:p>
    <w:p w:rsidR="002D53E0" w:rsidRPr="002D53E0" w:rsidRDefault="002D53E0" w:rsidP="002D53E0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A</w:t>
      </w: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2D53E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M</w:t>
      </w: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Ремизов</w:t>
      </w:r>
    </w:p>
    <w:p w:rsidR="002D53E0" w:rsidRPr="002D53E0" w:rsidRDefault="002D53E0" w:rsidP="002D53E0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Библейская легенда о Понтии Пилате использована в романе</w:t>
      </w:r>
    </w:p>
    <w:p w:rsidR="002D53E0" w:rsidRPr="002D53E0" w:rsidRDefault="002D53E0" w:rsidP="002D53E0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«Тихий Дон» (М. Шолохов)</w:t>
      </w:r>
    </w:p>
    <w:p w:rsidR="002D53E0" w:rsidRPr="002D53E0" w:rsidRDefault="002D53E0" w:rsidP="002D53E0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«Чевенгур» (А. Платонов)</w:t>
      </w:r>
    </w:p>
    <w:p w:rsidR="002D53E0" w:rsidRPr="002D53E0" w:rsidRDefault="002D53E0" w:rsidP="002D53E0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«Мастер и Маргарита» (М. Булгаков)</w:t>
      </w:r>
    </w:p>
    <w:p w:rsidR="002D53E0" w:rsidRPr="002D53E0" w:rsidRDefault="002D53E0" w:rsidP="002D53E0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«Хранитель древности» (Ю. Домбровский)</w:t>
      </w:r>
    </w:p>
    <w:p w:rsidR="002D53E0" w:rsidRPr="002D53E0" w:rsidRDefault="002D53E0" w:rsidP="002D53E0">
      <w:pPr>
        <w:keepNext/>
        <w:shd w:val="clear" w:color="auto" w:fill="FFFFFF"/>
        <w:spacing w:after="0" w:line="240" w:lineRule="auto"/>
        <w:ind w:left="710" w:right="288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Образ «степной кобылицы» в цикле стихотворений А.А. Блока</w:t>
      </w:r>
    </w:p>
    <w:p w:rsidR="002D53E0" w:rsidRPr="002D53E0" w:rsidRDefault="002D53E0" w:rsidP="002D53E0">
      <w:pPr>
        <w:shd w:val="clear" w:color="auto" w:fill="FFFFFF"/>
        <w:spacing w:after="0" w:line="240" w:lineRule="auto"/>
        <w:ind w:left="710" w:right="288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«На поле Куликовом» восходит к</w:t>
      </w:r>
    </w:p>
    <w:p w:rsidR="002D53E0" w:rsidRPr="002D53E0" w:rsidRDefault="002D53E0" w:rsidP="002D53E0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 Белому</w:t>
      </w:r>
    </w:p>
    <w:p w:rsidR="002D53E0" w:rsidRPr="002D53E0" w:rsidRDefault="002D53E0" w:rsidP="002D53E0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Н.В. Гоголю</w:t>
      </w:r>
    </w:p>
    <w:p w:rsidR="002D53E0" w:rsidRPr="002D53E0" w:rsidRDefault="002D53E0" w:rsidP="002D53E0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Ф.М. Достоевскому</w:t>
      </w:r>
    </w:p>
    <w:p w:rsidR="002D53E0" w:rsidRPr="002D53E0" w:rsidRDefault="002D53E0" w:rsidP="002D53E0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В.Я. Брюсову</w:t>
      </w:r>
    </w:p>
    <w:p w:rsidR="002D53E0" w:rsidRPr="002D53E0" w:rsidRDefault="002D53E0" w:rsidP="002D53E0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 К литературным группировкам 1920-х годов принадлежали: </w:t>
      </w:r>
    </w:p>
    <w:p w:rsidR="002D53E0" w:rsidRPr="002D53E0" w:rsidRDefault="002D53E0" w:rsidP="002D53E0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«Перевал» 2) ЛЕФ 3) «Знание» 4) «Кузница» 5) «Серапионовы братья»</w:t>
      </w:r>
    </w:p>
    <w:p w:rsidR="002D53E0" w:rsidRPr="002D53E0" w:rsidRDefault="002D53E0" w:rsidP="002D53E0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1,2,4,5</w:t>
      </w:r>
    </w:p>
    <w:p w:rsidR="002D53E0" w:rsidRPr="002D53E0" w:rsidRDefault="002D53E0" w:rsidP="002D53E0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3,4,5</w:t>
      </w:r>
    </w:p>
    <w:p w:rsidR="002D53E0" w:rsidRPr="002D53E0" w:rsidRDefault="002D53E0" w:rsidP="002D53E0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2,3,4,5</w:t>
      </w:r>
    </w:p>
    <w:p w:rsidR="002D53E0" w:rsidRPr="002D53E0" w:rsidRDefault="002D53E0" w:rsidP="002D53E0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1,2,3,4,5</w:t>
      </w:r>
    </w:p>
    <w:p w:rsidR="002D53E0" w:rsidRPr="002D53E0" w:rsidRDefault="002D53E0" w:rsidP="002D53E0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Тезис «мир есть текст» характеризует эстетику</w:t>
      </w:r>
    </w:p>
    <w:p w:rsidR="002D53E0" w:rsidRPr="002D53E0" w:rsidRDefault="002D53E0" w:rsidP="002D53E0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реализма</w:t>
      </w:r>
    </w:p>
    <w:p w:rsidR="002D53E0" w:rsidRPr="002D53E0" w:rsidRDefault="002D53E0" w:rsidP="002D53E0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символизма</w:t>
      </w:r>
    </w:p>
    <w:p w:rsidR="002D53E0" w:rsidRPr="002D53E0" w:rsidRDefault="002D53E0" w:rsidP="002D53E0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футуризма</w:t>
      </w:r>
    </w:p>
    <w:p w:rsidR="002D53E0" w:rsidRPr="002D53E0" w:rsidRDefault="002D53E0" w:rsidP="002D53E0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постмодернизма</w:t>
      </w:r>
    </w:p>
    <w:p w:rsidR="002D53E0" w:rsidRPr="002D53E0" w:rsidRDefault="002D53E0" w:rsidP="002D53E0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 Включение в текст литературного комментария характеризует прозу писателей</w:t>
      </w:r>
    </w:p>
    <w:p w:rsidR="002D53E0" w:rsidRPr="002D53E0" w:rsidRDefault="002D53E0" w:rsidP="002D53E0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неоромантизма</w:t>
      </w:r>
    </w:p>
    <w:p w:rsidR="002D53E0" w:rsidRPr="002D53E0" w:rsidRDefault="002D53E0" w:rsidP="002D53E0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символизма</w:t>
      </w:r>
    </w:p>
    <w:p w:rsidR="002D53E0" w:rsidRPr="002D53E0" w:rsidRDefault="002D53E0" w:rsidP="002D53E0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постмодернизма</w:t>
      </w:r>
    </w:p>
    <w:p w:rsidR="002D53E0" w:rsidRPr="002D53E0" w:rsidRDefault="002D53E0" w:rsidP="002D53E0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реализма</w:t>
      </w:r>
    </w:p>
    <w:p w:rsidR="002D53E0" w:rsidRPr="002D53E0" w:rsidRDefault="002D53E0" w:rsidP="002D53E0">
      <w:pPr>
        <w:shd w:val="clear" w:color="auto" w:fill="FFFFFF"/>
        <w:tabs>
          <w:tab w:val="left" w:pos="514"/>
        </w:tabs>
        <w:spacing w:after="0" w:line="240" w:lineRule="auto"/>
        <w:ind w:left="71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 Концепция лирики как «трилогии вочеловечения» характеризует творческий путь</w:t>
      </w:r>
    </w:p>
    <w:p w:rsidR="002D53E0" w:rsidRPr="002D53E0" w:rsidRDefault="002D53E0" w:rsidP="002D53E0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О.Э. Мандельштама</w:t>
      </w:r>
    </w:p>
    <w:p w:rsidR="002D53E0" w:rsidRPr="002D53E0" w:rsidRDefault="002D53E0" w:rsidP="002D53E0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А.А. Блока</w:t>
      </w:r>
    </w:p>
    <w:p w:rsidR="002D53E0" w:rsidRPr="002D53E0" w:rsidRDefault="002D53E0" w:rsidP="002D53E0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С.А. Есенина</w:t>
      </w:r>
    </w:p>
    <w:p w:rsidR="002D53E0" w:rsidRPr="002D53E0" w:rsidRDefault="002D53E0" w:rsidP="002D53E0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В.В. Маяковского</w:t>
      </w:r>
    </w:p>
    <w:p w:rsidR="002D53E0" w:rsidRPr="002D53E0" w:rsidRDefault="002D53E0" w:rsidP="002D53E0">
      <w:pPr>
        <w:shd w:val="clear" w:color="auto" w:fill="FFFFFF"/>
        <w:tabs>
          <w:tab w:val="left" w:pos="514"/>
        </w:tabs>
        <w:spacing w:after="0" w:line="240" w:lineRule="auto"/>
        <w:ind w:left="71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 Творчество А.А. Блока связано с литературным направлением</w:t>
      </w:r>
    </w:p>
    <w:p w:rsidR="002D53E0" w:rsidRPr="002D53E0" w:rsidRDefault="002D53E0" w:rsidP="002D53E0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реализма</w:t>
      </w:r>
    </w:p>
    <w:p w:rsidR="002D53E0" w:rsidRPr="002D53E0" w:rsidRDefault="002D53E0" w:rsidP="002D53E0">
      <w:pPr>
        <w:numPr>
          <w:ilvl w:val="0"/>
          <w:numId w:val="48"/>
        </w:numPr>
        <w:shd w:val="clear" w:color="auto" w:fill="FFFFFF"/>
        <w:spacing w:after="0" w:line="240" w:lineRule="auto"/>
        <w:ind w:right="5645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футуризма </w:t>
      </w:r>
    </w:p>
    <w:p w:rsidR="002D53E0" w:rsidRPr="002D53E0" w:rsidRDefault="002D53E0" w:rsidP="002D53E0">
      <w:pPr>
        <w:numPr>
          <w:ilvl w:val="0"/>
          <w:numId w:val="48"/>
        </w:numPr>
        <w:shd w:val="clear" w:color="auto" w:fill="FFFFFF"/>
        <w:spacing w:after="0" w:line="240" w:lineRule="auto"/>
        <w:ind w:right="5645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символизма </w:t>
      </w:r>
    </w:p>
    <w:p w:rsidR="002D53E0" w:rsidRPr="002D53E0" w:rsidRDefault="002D53E0" w:rsidP="002D53E0">
      <w:pPr>
        <w:numPr>
          <w:ilvl w:val="0"/>
          <w:numId w:val="48"/>
        </w:numPr>
        <w:shd w:val="clear" w:color="auto" w:fill="FFFFFF"/>
        <w:spacing w:after="0" w:line="240" w:lineRule="auto"/>
        <w:ind w:right="5645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акмеизма</w:t>
      </w:r>
    </w:p>
    <w:p w:rsidR="002D53E0" w:rsidRPr="002D53E0" w:rsidRDefault="002D53E0" w:rsidP="002D53E0">
      <w:pPr>
        <w:shd w:val="clear" w:color="auto" w:fill="FFFFFF"/>
        <w:tabs>
          <w:tab w:val="left" w:pos="518"/>
        </w:tabs>
        <w:spacing w:after="0" w:line="240" w:lineRule="auto"/>
        <w:ind w:left="710" w:right="34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 Ранняя поэзия В.В. Маяковского связана с традицией</w:t>
      </w:r>
    </w:p>
    <w:p w:rsidR="002D53E0" w:rsidRPr="002D53E0" w:rsidRDefault="002D53E0" w:rsidP="002D53E0">
      <w:pPr>
        <w:numPr>
          <w:ilvl w:val="0"/>
          <w:numId w:val="4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реализма</w:t>
      </w:r>
    </w:p>
    <w:p w:rsidR="002D53E0" w:rsidRPr="002D53E0" w:rsidRDefault="002D53E0" w:rsidP="002D53E0">
      <w:pPr>
        <w:numPr>
          <w:ilvl w:val="0"/>
          <w:numId w:val="4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футуризма</w:t>
      </w:r>
    </w:p>
    <w:p w:rsidR="002D53E0" w:rsidRPr="002D53E0" w:rsidRDefault="002D53E0" w:rsidP="002D53E0">
      <w:pPr>
        <w:numPr>
          <w:ilvl w:val="0"/>
          <w:numId w:val="49"/>
        </w:numPr>
        <w:shd w:val="clear" w:color="auto" w:fill="FFFFFF"/>
        <w:spacing w:after="0" w:line="240" w:lineRule="auto"/>
        <w:ind w:right="5645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акмеизма </w:t>
      </w:r>
    </w:p>
    <w:p w:rsidR="002D53E0" w:rsidRPr="002D53E0" w:rsidRDefault="002D53E0" w:rsidP="002D53E0">
      <w:pPr>
        <w:numPr>
          <w:ilvl w:val="0"/>
          <w:numId w:val="49"/>
        </w:numPr>
        <w:shd w:val="clear" w:color="auto" w:fill="FFFFFF"/>
        <w:spacing w:after="0" w:line="240" w:lineRule="auto"/>
        <w:ind w:right="5645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символизма</w:t>
      </w:r>
    </w:p>
    <w:p w:rsidR="002D53E0" w:rsidRPr="002D53E0" w:rsidRDefault="002D53E0" w:rsidP="002D53E0">
      <w:pPr>
        <w:shd w:val="clear" w:color="auto" w:fill="FFFFFF"/>
        <w:tabs>
          <w:tab w:val="left" w:pos="720"/>
        </w:tabs>
        <w:spacing w:after="0" w:line="240" w:lineRule="auto"/>
        <w:ind w:left="540" w:right="28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12. К сборникам стихотворений А. Ахматовой относятся: </w:t>
      </w:r>
    </w:p>
    <w:p w:rsidR="002D53E0" w:rsidRPr="002D53E0" w:rsidRDefault="002D53E0" w:rsidP="002D53E0">
      <w:pPr>
        <w:shd w:val="clear" w:color="auto" w:fill="FFFFFF"/>
        <w:spacing w:after="0" w:line="240" w:lineRule="auto"/>
        <w:ind w:left="710" w:right="288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«Четки»; 2) «Камень»; 3) «Сестра моя - жизнь»; 4) «</w:t>
      </w:r>
      <w:r w:rsidRPr="002D53E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Anno</w:t>
      </w: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D53E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Domini</w:t>
      </w: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»; 5) «</w:t>
      </w:r>
      <w:r w:rsidRPr="002D53E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Tristia</w:t>
      </w: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»; 6) «Подорожник»</w:t>
      </w:r>
    </w:p>
    <w:p w:rsidR="002D53E0" w:rsidRPr="002D53E0" w:rsidRDefault="002D53E0" w:rsidP="002D53E0">
      <w:pPr>
        <w:numPr>
          <w:ilvl w:val="0"/>
          <w:numId w:val="50"/>
        </w:num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1,2,3,4</w:t>
      </w:r>
    </w:p>
    <w:p w:rsidR="002D53E0" w:rsidRPr="002D53E0" w:rsidRDefault="002D53E0" w:rsidP="002D53E0">
      <w:pPr>
        <w:numPr>
          <w:ilvl w:val="0"/>
          <w:numId w:val="50"/>
        </w:num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1,2,4,5</w:t>
      </w:r>
    </w:p>
    <w:p w:rsidR="002D53E0" w:rsidRPr="002D53E0" w:rsidRDefault="002D53E0" w:rsidP="002D53E0">
      <w:pPr>
        <w:numPr>
          <w:ilvl w:val="0"/>
          <w:numId w:val="50"/>
        </w:num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1,4,6</w:t>
      </w:r>
    </w:p>
    <w:p w:rsidR="002D53E0" w:rsidRPr="002D53E0" w:rsidRDefault="002D53E0" w:rsidP="002D53E0">
      <w:pPr>
        <w:numPr>
          <w:ilvl w:val="0"/>
          <w:numId w:val="50"/>
        </w:num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4,5,6</w:t>
      </w:r>
    </w:p>
    <w:p w:rsidR="002D53E0" w:rsidRPr="002D53E0" w:rsidRDefault="002D53E0" w:rsidP="002D53E0">
      <w:pPr>
        <w:widowControl w:val="0"/>
        <w:shd w:val="clear" w:color="auto" w:fill="FFFFFF"/>
        <w:snapToGrid w:val="0"/>
        <w:spacing w:after="0" w:line="240" w:lineRule="auto"/>
        <w:ind w:left="71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13. К писателям группы «Серапионовы братья» принадлежали:</w:t>
      </w:r>
    </w:p>
    <w:p w:rsidR="002D53E0" w:rsidRPr="002D53E0" w:rsidRDefault="002D53E0" w:rsidP="002D53E0">
      <w:pPr>
        <w:widowControl w:val="0"/>
        <w:shd w:val="clear" w:color="auto" w:fill="FFFFFF"/>
        <w:snapToGrid w:val="0"/>
        <w:spacing w:after="0" w:line="240" w:lineRule="auto"/>
        <w:ind w:left="710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1) М. Горький; 2) В. Маяковский; 3) М. Зощенко; 4) О. Мандельштам; 5) В. Каверин; 6) К. Федин</w:t>
      </w:r>
    </w:p>
    <w:p w:rsidR="002D53E0" w:rsidRPr="002D53E0" w:rsidRDefault="002D53E0" w:rsidP="002D53E0">
      <w:pPr>
        <w:widowControl w:val="0"/>
        <w:numPr>
          <w:ilvl w:val="0"/>
          <w:numId w:val="51"/>
        </w:numPr>
        <w:shd w:val="clear" w:color="auto" w:fill="FFFFFF"/>
        <w:tabs>
          <w:tab w:val="left" w:pos="1042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1,2,3,6</w:t>
      </w:r>
    </w:p>
    <w:p w:rsidR="002D53E0" w:rsidRPr="002D53E0" w:rsidRDefault="002D53E0" w:rsidP="002D53E0">
      <w:pPr>
        <w:widowControl w:val="0"/>
        <w:numPr>
          <w:ilvl w:val="0"/>
          <w:numId w:val="51"/>
        </w:numPr>
        <w:shd w:val="clear" w:color="auto" w:fill="FFFFFF"/>
        <w:tabs>
          <w:tab w:val="left" w:pos="1042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3,5,6</w:t>
      </w:r>
    </w:p>
    <w:p w:rsidR="002D53E0" w:rsidRPr="002D53E0" w:rsidRDefault="002D53E0" w:rsidP="002D53E0">
      <w:pPr>
        <w:widowControl w:val="0"/>
        <w:numPr>
          <w:ilvl w:val="0"/>
          <w:numId w:val="51"/>
        </w:numPr>
        <w:shd w:val="clear" w:color="auto" w:fill="FFFFFF"/>
        <w:tabs>
          <w:tab w:val="left" w:pos="1042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1,3,5,6</w:t>
      </w:r>
    </w:p>
    <w:p w:rsidR="002D53E0" w:rsidRPr="002D53E0" w:rsidRDefault="002D53E0" w:rsidP="002D53E0">
      <w:pPr>
        <w:widowControl w:val="0"/>
        <w:numPr>
          <w:ilvl w:val="0"/>
          <w:numId w:val="51"/>
        </w:numPr>
        <w:shd w:val="clear" w:color="auto" w:fill="FFFFFF"/>
        <w:tabs>
          <w:tab w:val="left" w:pos="1042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2,4,5</w:t>
      </w:r>
    </w:p>
    <w:p w:rsidR="002D53E0" w:rsidRPr="002D53E0" w:rsidRDefault="002D53E0" w:rsidP="002D53E0">
      <w:pPr>
        <w:widowControl w:val="0"/>
        <w:shd w:val="clear" w:color="auto" w:fill="FFFFFF"/>
        <w:snapToGrid w:val="0"/>
        <w:spacing w:after="0" w:line="240" w:lineRule="auto"/>
        <w:ind w:left="710" w:right="28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14. С традициями русского классического реализма связано творчество писателей рубежа </w:t>
      </w:r>
      <w:r w:rsidRPr="002D53E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2D53E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вв.:</w:t>
      </w:r>
    </w:p>
    <w:p w:rsidR="002D53E0" w:rsidRPr="002D53E0" w:rsidRDefault="002D53E0" w:rsidP="002D53E0">
      <w:pPr>
        <w:widowControl w:val="0"/>
        <w:shd w:val="clear" w:color="auto" w:fill="FFFFFF"/>
        <w:snapToGrid w:val="0"/>
        <w:spacing w:after="0" w:line="240" w:lineRule="auto"/>
        <w:ind w:left="710" w:right="288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1) В.Г. Короленко; 2) 3. Гиппиус; 3) Д. Мережковский; 4) И. Бунин; 5) А. Куприн; 6) И. Шмелев</w:t>
      </w:r>
    </w:p>
    <w:p w:rsidR="002D53E0" w:rsidRPr="002D53E0" w:rsidRDefault="002D53E0" w:rsidP="002D53E0">
      <w:pPr>
        <w:widowControl w:val="0"/>
        <w:numPr>
          <w:ilvl w:val="0"/>
          <w:numId w:val="52"/>
        </w:numPr>
        <w:shd w:val="clear" w:color="auto" w:fill="FFFFFF"/>
        <w:tabs>
          <w:tab w:val="left" w:pos="1022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1, 3, 5, 6</w:t>
      </w:r>
    </w:p>
    <w:p w:rsidR="002D53E0" w:rsidRPr="002D53E0" w:rsidRDefault="002D53E0" w:rsidP="002D53E0">
      <w:pPr>
        <w:widowControl w:val="0"/>
        <w:numPr>
          <w:ilvl w:val="0"/>
          <w:numId w:val="52"/>
        </w:numPr>
        <w:shd w:val="clear" w:color="auto" w:fill="FFFFFF"/>
        <w:tabs>
          <w:tab w:val="left" w:pos="1022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2,3,4,5</w:t>
      </w:r>
    </w:p>
    <w:p w:rsidR="002D53E0" w:rsidRPr="002D53E0" w:rsidRDefault="002D53E0" w:rsidP="002D53E0">
      <w:pPr>
        <w:widowControl w:val="0"/>
        <w:numPr>
          <w:ilvl w:val="0"/>
          <w:numId w:val="52"/>
        </w:numPr>
        <w:shd w:val="clear" w:color="auto" w:fill="FFFFFF"/>
        <w:tabs>
          <w:tab w:val="left" w:pos="1022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1,2,3,4</w:t>
      </w:r>
    </w:p>
    <w:p w:rsidR="002D53E0" w:rsidRPr="002D53E0" w:rsidRDefault="002D53E0" w:rsidP="002D53E0">
      <w:pPr>
        <w:widowControl w:val="0"/>
        <w:numPr>
          <w:ilvl w:val="0"/>
          <w:numId w:val="52"/>
        </w:numPr>
        <w:shd w:val="clear" w:color="auto" w:fill="FFFFFF"/>
        <w:tabs>
          <w:tab w:val="left" w:pos="1022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1,4,5,6</w:t>
      </w:r>
    </w:p>
    <w:p w:rsidR="002D53E0" w:rsidRPr="002D53E0" w:rsidRDefault="002D53E0" w:rsidP="002D53E0">
      <w:pPr>
        <w:widowControl w:val="0"/>
        <w:shd w:val="clear" w:color="auto" w:fill="FFFFFF"/>
        <w:snapToGrid w:val="0"/>
        <w:spacing w:after="0" w:line="240" w:lineRule="auto"/>
        <w:ind w:left="710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15. Концепцию нового поэтического языка создал</w:t>
      </w:r>
    </w:p>
    <w:p w:rsidR="002D53E0" w:rsidRPr="002D53E0" w:rsidRDefault="002D53E0" w:rsidP="002D53E0">
      <w:pPr>
        <w:widowControl w:val="0"/>
        <w:numPr>
          <w:ilvl w:val="0"/>
          <w:numId w:val="53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И. Северянин</w:t>
      </w:r>
    </w:p>
    <w:p w:rsidR="002D53E0" w:rsidRPr="002D53E0" w:rsidRDefault="002D53E0" w:rsidP="002D53E0">
      <w:pPr>
        <w:widowControl w:val="0"/>
        <w:numPr>
          <w:ilvl w:val="0"/>
          <w:numId w:val="53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 Маяковский</w:t>
      </w:r>
    </w:p>
    <w:p w:rsidR="002D53E0" w:rsidRPr="002D53E0" w:rsidRDefault="002D53E0" w:rsidP="002D53E0">
      <w:pPr>
        <w:widowControl w:val="0"/>
        <w:numPr>
          <w:ilvl w:val="0"/>
          <w:numId w:val="53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 Хлебников</w:t>
      </w:r>
    </w:p>
    <w:p w:rsidR="002D53E0" w:rsidRPr="002D53E0" w:rsidRDefault="002D53E0" w:rsidP="002D53E0">
      <w:pPr>
        <w:widowControl w:val="0"/>
        <w:numPr>
          <w:ilvl w:val="0"/>
          <w:numId w:val="53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 Белый</w:t>
      </w:r>
    </w:p>
    <w:p w:rsidR="002D53E0" w:rsidRPr="002D53E0" w:rsidRDefault="002D53E0" w:rsidP="002D53E0">
      <w:pPr>
        <w:widowControl w:val="0"/>
        <w:shd w:val="clear" w:color="auto" w:fill="FFFFFF"/>
        <w:snapToGrid w:val="0"/>
        <w:spacing w:after="0" w:line="240" w:lineRule="auto"/>
        <w:ind w:left="71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16. Категория «модернизм» объединяет в себе художественные течения: </w:t>
      </w:r>
    </w:p>
    <w:p w:rsidR="002D53E0" w:rsidRPr="002D53E0" w:rsidRDefault="002D53E0" w:rsidP="002D53E0">
      <w:pPr>
        <w:widowControl w:val="0"/>
        <w:shd w:val="clear" w:color="auto" w:fill="FFFFFF"/>
        <w:snapToGrid w:val="0"/>
        <w:spacing w:after="0" w:line="240" w:lineRule="auto"/>
        <w:ind w:left="710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символизм 2) реализм 3) акмеизм 4) социалистический реализм 5) неоромантизм</w:t>
      </w:r>
    </w:p>
    <w:p w:rsidR="002D53E0" w:rsidRPr="002D53E0" w:rsidRDefault="002D53E0" w:rsidP="002D53E0">
      <w:pPr>
        <w:widowControl w:val="0"/>
        <w:numPr>
          <w:ilvl w:val="0"/>
          <w:numId w:val="54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2,3,5</w:t>
      </w:r>
    </w:p>
    <w:p w:rsidR="002D53E0" w:rsidRPr="002D53E0" w:rsidRDefault="002D53E0" w:rsidP="002D53E0">
      <w:pPr>
        <w:widowControl w:val="0"/>
        <w:numPr>
          <w:ilvl w:val="0"/>
          <w:numId w:val="54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1,2,3,5</w:t>
      </w:r>
    </w:p>
    <w:p w:rsidR="002D53E0" w:rsidRPr="002D53E0" w:rsidRDefault="002D53E0" w:rsidP="002D53E0">
      <w:pPr>
        <w:widowControl w:val="0"/>
        <w:numPr>
          <w:ilvl w:val="0"/>
          <w:numId w:val="54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1,2,3,4,5</w:t>
      </w:r>
    </w:p>
    <w:p w:rsidR="002D53E0" w:rsidRPr="002D53E0" w:rsidRDefault="002D53E0" w:rsidP="002D53E0">
      <w:pPr>
        <w:widowControl w:val="0"/>
        <w:numPr>
          <w:ilvl w:val="0"/>
          <w:numId w:val="54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1,3,5</w:t>
      </w:r>
    </w:p>
    <w:p w:rsidR="002D53E0" w:rsidRPr="002D53E0" w:rsidRDefault="002D53E0" w:rsidP="002D53E0">
      <w:pPr>
        <w:widowControl w:val="0"/>
        <w:shd w:val="clear" w:color="auto" w:fill="FFFFFF"/>
        <w:tabs>
          <w:tab w:val="left" w:pos="518"/>
        </w:tabs>
        <w:snapToGrid w:val="0"/>
        <w:spacing w:after="0" w:line="240" w:lineRule="auto"/>
        <w:ind w:left="710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17. Разбивка стиха в столбик («лесенка») свойственна поэзии</w:t>
      </w:r>
    </w:p>
    <w:p w:rsidR="002D53E0" w:rsidRPr="002D53E0" w:rsidRDefault="002D53E0" w:rsidP="002D53E0">
      <w:pPr>
        <w:widowControl w:val="0"/>
        <w:numPr>
          <w:ilvl w:val="0"/>
          <w:numId w:val="55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В.В. Маяковского</w:t>
      </w:r>
    </w:p>
    <w:p w:rsidR="002D53E0" w:rsidRPr="002D53E0" w:rsidRDefault="002D53E0" w:rsidP="002D53E0">
      <w:pPr>
        <w:widowControl w:val="0"/>
        <w:numPr>
          <w:ilvl w:val="0"/>
          <w:numId w:val="55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 Белого</w:t>
      </w:r>
    </w:p>
    <w:p w:rsidR="002D53E0" w:rsidRPr="002D53E0" w:rsidRDefault="002D53E0" w:rsidP="002D53E0">
      <w:pPr>
        <w:widowControl w:val="0"/>
        <w:numPr>
          <w:ilvl w:val="0"/>
          <w:numId w:val="55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Э. Багрицкого</w:t>
      </w:r>
    </w:p>
    <w:p w:rsidR="002D53E0" w:rsidRPr="002D53E0" w:rsidRDefault="002D53E0" w:rsidP="002D53E0">
      <w:pPr>
        <w:widowControl w:val="0"/>
        <w:numPr>
          <w:ilvl w:val="0"/>
          <w:numId w:val="55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 Хлебникова</w:t>
      </w:r>
    </w:p>
    <w:p w:rsidR="002D53E0" w:rsidRPr="002D53E0" w:rsidRDefault="002D53E0" w:rsidP="002D53E0">
      <w:pPr>
        <w:widowControl w:val="0"/>
        <w:shd w:val="clear" w:color="auto" w:fill="FFFFFF"/>
        <w:snapToGrid w:val="0"/>
        <w:spacing w:after="0" w:line="240" w:lineRule="auto"/>
        <w:ind w:left="710" w:right="-5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18. Роман М.А. Булгакова «Мастер и Маргарита» был опубликован в</w:t>
      </w:r>
    </w:p>
    <w:p w:rsidR="002D53E0" w:rsidRPr="002D53E0" w:rsidRDefault="002D53E0" w:rsidP="002D53E0">
      <w:pPr>
        <w:widowControl w:val="0"/>
        <w:numPr>
          <w:ilvl w:val="0"/>
          <w:numId w:val="56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1966 г.</w:t>
      </w:r>
    </w:p>
    <w:p w:rsidR="002D53E0" w:rsidRPr="002D53E0" w:rsidRDefault="002D53E0" w:rsidP="002D53E0">
      <w:pPr>
        <w:widowControl w:val="0"/>
        <w:numPr>
          <w:ilvl w:val="0"/>
          <w:numId w:val="56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1988 г.</w:t>
      </w:r>
    </w:p>
    <w:p w:rsidR="002D53E0" w:rsidRPr="002D53E0" w:rsidRDefault="002D53E0" w:rsidP="002D53E0">
      <w:pPr>
        <w:widowControl w:val="0"/>
        <w:numPr>
          <w:ilvl w:val="0"/>
          <w:numId w:val="56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1935г.</w:t>
      </w:r>
    </w:p>
    <w:p w:rsidR="002D53E0" w:rsidRPr="002D53E0" w:rsidRDefault="002D53E0" w:rsidP="002D53E0">
      <w:pPr>
        <w:widowControl w:val="0"/>
        <w:numPr>
          <w:ilvl w:val="0"/>
          <w:numId w:val="56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ru-RU"/>
        </w:rPr>
        <w:t>1941 г.</w:t>
      </w:r>
    </w:p>
    <w:p w:rsidR="002D53E0" w:rsidRPr="002D53E0" w:rsidRDefault="002D53E0" w:rsidP="002D53E0">
      <w:pPr>
        <w:widowControl w:val="0"/>
        <w:shd w:val="clear" w:color="auto" w:fill="FFFFFF"/>
        <w:snapToGrid w:val="0"/>
        <w:spacing w:after="0" w:line="240" w:lineRule="auto"/>
        <w:ind w:left="710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19. И.А. Бунин стал лауреатом Нобелевской премии в</w:t>
      </w:r>
    </w:p>
    <w:p w:rsidR="002D53E0" w:rsidRPr="002D53E0" w:rsidRDefault="002D53E0" w:rsidP="002D53E0">
      <w:pPr>
        <w:widowControl w:val="0"/>
        <w:numPr>
          <w:ilvl w:val="0"/>
          <w:numId w:val="57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1956 г.</w:t>
      </w:r>
    </w:p>
    <w:p w:rsidR="002D53E0" w:rsidRPr="002D53E0" w:rsidRDefault="002D53E0" w:rsidP="002D53E0">
      <w:pPr>
        <w:widowControl w:val="0"/>
        <w:numPr>
          <w:ilvl w:val="0"/>
          <w:numId w:val="57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1918г.</w:t>
      </w:r>
    </w:p>
    <w:p w:rsidR="002D53E0" w:rsidRPr="002D53E0" w:rsidRDefault="002D53E0" w:rsidP="002D53E0">
      <w:pPr>
        <w:widowControl w:val="0"/>
        <w:numPr>
          <w:ilvl w:val="0"/>
          <w:numId w:val="57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1910г.</w:t>
      </w:r>
    </w:p>
    <w:p w:rsidR="002D53E0" w:rsidRPr="002D53E0" w:rsidRDefault="002D53E0" w:rsidP="002D53E0">
      <w:pPr>
        <w:widowControl w:val="0"/>
        <w:numPr>
          <w:ilvl w:val="0"/>
          <w:numId w:val="57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ru-RU"/>
        </w:rPr>
        <w:t>1933 г.</w:t>
      </w:r>
    </w:p>
    <w:p w:rsidR="002D53E0" w:rsidRPr="002D53E0" w:rsidRDefault="002D53E0" w:rsidP="002D53E0">
      <w:pPr>
        <w:widowControl w:val="0"/>
        <w:shd w:val="clear" w:color="auto" w:fill="FFFFFF"/>
        <w:snapToGrid w:val="0"/>
        <w:spacing w:after="0" w:line="240" w:lineRule="auto"/>
        <w:ind w:left="710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20. Пародирование канонов социалистического реализма характеризует поэзию</w:t>
      </w:r>
    </w:p>
    <w:p w:rsidR="002D53E0" w:rsidRPr="002D53E0" w:rsidRDefault="002D53E0" w:rsidP="002D53E0">
      <w:pPr>
        <w:widowControl w:val="0"/>
        <w:numPr>
          <w:ilvl w:val="0"/>
          <w:numId w:val="58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футуристов</w:t>
      </w:r>
    </w:p>
    <w:p w:rsidR="002D53E0" w:rsidRPr="002D53E0" w:rsidRDefault="002D53E0" w:rsidP="002D53E0">
      <w:pPr>
        <w:widowControl w:val="0"/>
        <w:numPr>
          <w:ilvl w:val="0"/>
          <w:numId w:val="58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имажинистов</w:t>
      </w:r>
    </w:p>
    <w:p w:rsidR="002D53E0" w:rsidRPr="002D53E0" w:rsidRDefault="002D53E0" w:rsidP="002D53E0">
      <w:pPr>
        <w:widowControl w:val="0"/>
        <w:numPr>
          <w:ilvl w:val="0"/>
          <w:numId w:val="58"/>
        </w:numPr>
        <w:shd w:val="clear" w:color="auto" w:fill="FFFFFF"/>
        <w:snapToGrid w:val="0"/>
        <w:spacing w:after="0" w:line="240" w:lineRule="auto"/>
        <w:ind w:right="510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концептуалистов</w:t>
      </w:r>
    </w:p>
    <w:p w:rsidR="002D53E0" w:rsidRPr="002D53E0" w:rsidRDefault="002D53E0" w:rsidP="002D53E0">
      <w:pPr>
        <w:widowControl w:val="0"/>
        <w:numPr>
          <w:ilvl w:val="0"/>
          <w:numId w:val="58"/>
        </w:numPr>
        <w:shd w:val="clear" w:color="auto" w:fill="FFFFFF"/>
        <w:snapToGrid w:val="0"/>
        <w:spacing w:after="0" w:line="240" w:lineRule="auto"/>
        <w:ind w:right="5107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акмеистов</w:t>
      </w:r>
    </w:p>
    <w:p w:rsidR="002D53E0" w:rsidRPr="002D53E0" w:rsidRDefault="002D53E0" w:rsidP="002D53E0">
      <w:pPr>
        <w:widowControl w:val="0"/>
        <w:shd w:val="clear" w:color="auto" w:fill="FFFFFF"/>
        <w:snapToGrid w:val="0"/>
        <w:spacing w:after="0" w:line="240" w:lineRule="auto"/>
        <w:ind w:left="710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21. Лекция Д.С. Мережковского «О причинах упадка и о новых течениях современной русской литературы» была опубликована в:</w:t>
      </w:r>
    </w:p>
    <w:p w:rsidR="002D53E0" w:rsidRPr="002D53E0" w:rsidRDefault="002D53E0" w:rsidP="002D53E0">
      <w:pPr>
        <w:widowControl w:val="0"/>
        <w:numPr>
          <w:ilvl w:val="0"/>
          <w:numId w:val="59"/>
        </w:numPr>
        <w:shd w:val="clear" w:color="auto" w:fill="FFFFFF"/>
        <w:snapToGrid w:val="0"/>
        <w:spacing w:after="0" w:line="240" w:lineRule="auto"/>
        <w:ind w:left="1080" w:firstLine="0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1910 г</w:t>
      </w:r>
    </w:p>
    <w:p w:rsidR="002D53E0" w:rsidRPr="002D53E0" w:rsidRDefault="002D53E0" w:rsidP="002D53E0">
      <w:pPr>
        <w:widowControl w:val="0"/>
        <w:numPr>
          <w:ilvl w:val="0"/>
          <w:numId w:val="59"/>
        </w:numPr>
        <w:shd w:val="clear" w:color="auto" w:fill="FFFFFF"/>
        <w:snapToGrid w:val="0"/>
        <w:spacing w:after="0" w:line="240" w:lineRule="auto"/>
        <w:ind w:left="1080" w:firstLine="0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1880 г.</w:t>
      </w:r>
    </w:p>
    <w:p w:rsidR="002D53E0" w:rsidRPr="002D53E0" w:rsidRDefault="002D53E0" w:rsidP="002D53E0">
      <w:pPr>
        <w:widowControl w:val="0"/>
        <w:numPr>
          <w:ilvl w:val="0"/>
          <w:numId w:val="59"/>
        </w:numPr>
        <w:shd w:val="clear" w:color="auto" w:fill="FFFFFF"/>
        <w:snapToGrid w:val="0"/>
        <w:spacing w:after="0" w:line="240" w:lineRule="auto"/>
        <w:ind w:left="1080" w:firstLine="0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1901 г.</w:t>
      </w:r>
    </w:p>
    <w:p w:rsidR="002D53E0" w:rsidRPr="002D53E0" w:rsidRDefault="002D53E0" w:rsidP="002D53E0">
      <w:pPr>
        <w:widowControl w:val="0"/>
        <w:numPr>
          <w:ilvl w:val="0"/>
          <w:numId w:val="59"/>
        </w:numPr>
        <w:shd w:val="clear" w:color="auto" w:fill="FFFFFF"/>
        <w:tabs>
          <w:tab w:val="num" w:pos="-360"/>
        </w:tabs>
        <w:snapToGrid w:val="0"/>
        <w:spacing w:after="0" w:line="240" w:lineRule="auto"/>
        <w:ind w:left="1080" w:right="1344" w:firstLine="0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ru-RU"/>
        </w:rPr>
        <w:t>1893г.</w:t>
      </w:r>
    </w:p>
    <w:p w:rsidR="002D53E0" w:rsidRPr="002D53E0" w:rsidRDefault="002D53E0" w:rsidP="002D53E0">
      <w:pPr>
        <w:widowControl w:val="0"/>
        <w:shd w:val="clear" w:color="auto" w:fill="FFFFFF"/>
        <w:tabs>
          <w:tab w:val="left" w:pos="9355"/>
        </w:tabs>
        <w:snapToGrid w:val="0"/>
        <w:spacing w:after="0" w:line="240" w:lineRule="auto"/>
        <w:ind w:left="720" w:right="1344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22. Торжества, посвященные открытию памятника А.С. Пушкина в Москве, состоялись в</w:t>
      </w:r>
    </w:p>
    <w:p w:rsidR="002D53E0" w:rsidRPr="002D53E0" w:rsidRDefault="002D53E0" w:rsidP="002D53E0">
      <w:pPr>
        <w:widowControl w:val="0"/>
        <w:numPr>
          <w:ilvl w:val="0"/>
          <w:numId w:val="60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1937г.</w:t>
      </w:r>
    </w:p>
    <w:p w:rsidR="002D53E0" w:rsidRPr="002D53E0" w:rsidRDefault="002D53E0" w:rsidP="002D53E0">
      <w:pPr>
        <w:widowControl w:val="0"/>
        <w:numPr>
          <w:ilvl w:val="0"/>
          <w:numId w:val="60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1880 г.</w:t>
      </w:r>
    </w:p>
    <w:p w:rsidR="002D53E0" w:rsidRPr="002D53E0" w:rsidRDefault="002D53E0" w:rsidP="002D53E0">
      <w:pPr>
        <w:widowControl w:val="0"/>
        <w:numPr>
          <w:ilvl w:val="0"/>
          <w:numId w:val="60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1861 г.</w:t>
      </w:r>
    </w:p>
    <w:p w:rsidR="002D53E0" w:rsidRPr="002D53E0" w:rsidRDefault="002D53E0" w:rsidP="002D53E0">
      <w:pPr>
        <w:widowControl w:val="0"/>
        <w:numPr>
          <w:ilvl w:val="0"/>
          <w:numId w:val="60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1920г.</w:t>
      </w:r>
    </w:p>
    <w:p w:rsidR="002D53E0" w:rsidRPr="002D53E0" w:rsidRDefault="002D53E0" w:rsidP="002D53E0">
      <w:pPr>
        <w:widowControl w:val="0"/>
        <w:shd w:val="clear" w:color="auto" w:fill="FFFFFF"/>
        <w:snapToGrid w:val="0"/>
        <w:spacing w:after="0" w:line="240" w:lineRule="auto"/>
        <w:ind w:left="710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23. «Петербурге А. Белого является:</w:t>
      </w:r>
    </w:p>
    <w:p w:rsidR="002D53E0" w:rsidRPr="002D53E0" w:rsidRDefault="002D53E0" w:rsidP="002D53E0">
      <w:pPr>
        <w:widowControl w:val="0"/>
        <w:numPr>
          <w:ilvl w:val="0"/>
          <w:numId w:val="61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романом</w:t>
      </w:r>
    </w:p>
    <w:p w:rsidR="002D53E0" w:rsidRPr="002D53E0" w:rsidRDefault="002D53E0" w:rsidP="002D53E0">
      <w:pPr>
        <w:widowControl w:val="0"/>
        <w:numPr>
          <w:ilvl w:val="0"/>
          <w:numId w:val="61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драмой</w:t>
      </w:r>
    </w:p>
    <w:p w:rsidR="002D53E0" w:rsidRPr="002D53E0" w:rsidRDefault="002D53E0" w:rsidP="002D53E0">
      <w:pPr>
        <w:widowControl w:val="0"/>
        <w:numPr>
          <w:ilvl w:val="0"/>
          <w:numId w:val="61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циклом стихотворений</w:t>
      </w:r>
    </w:p>
    <w:p w:rsidR="002D53E0" w:rsidRPr="002D53E0" w:rsidRDefault="002D53E0" w:rsidP="002D53E0">
      <w:pPr>
        <w:widowControl w:val="0"/>
        <w:numPr>
          <w:ilvl w:val="0"/>
          <w:numId w:val="61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поэмой</w:t>
      </w:r>
    </w:p>
    <w:p w:rsidR="002D53E0" w:rsidRPr="002D53E0" w:rsidRDefault="002D53E0" w:rsidP="002D53E0">
      <w:pPr>
        <w:widowControl w:val="0"/>
        <w:shd w:val="clear" w:color="auto" w:fill="FFFFFF"/>
        <w:snapToGrid w:val="0"/>
        <w:spacing w:after="0" w:line="240" w:lineRule="auto"/>
        <w:ind w:left="71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24. Выражение М.И. Цветаевой «... Пора / Творцу вернуть билет» </w:t>
      </w:r>
    </w:p>
    <w:p w:rsidR="002D53E0" w:rsidRPr="002D53E0" w:rsidRDefault="002D53E0" w:rsidP="002D53E0">
      <w:pPr>
        <w:widowControl w:val="0"/>
        <w:shd w:val="clear" w:color="auto" w:fill="FFFFFF"/>
        <w:snapToGrid w:val="0"/>
        <w:spacing w:after="0" w:line="240" w:lineRule="auto"/>
        <w:ind w:left="710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восходит к словам литературного героя</w:t>
      </w:r>
    </w:p>
    <w:p w:rsidR="002D53E0" w:rsidRPr="002D53E0" w:rsidRDefault="002D53E0" w:rsidP="002D53E0">
      <w:pPr>
        <w:widowControl w:val="0"/>
        <w:numPr>
          <w:ilvl w:val="0"/>
          <w:numId w:val="62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АН. Островского (Катерина)</w:t>
      </w:r>
    </w:p>
    <w:p w:rsidR="002D53E0" w:rsidRPr="002D53E0" w:rsidRDefault="002D53E0" w:rsidP="002D53E0">
      <w:pPr>
        <w:widowControl w:val="0"/>
        <w:numPr>
          <w:ilvl w:val="0"/>
          <w:numId w:val="62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И.С. Тургенева (Базаров)</w:t>
      </w:r>
    </w:p>
    <w:p w:rsidR="002D53E0" w:rsidRPr="002D53E0" w:rsidRDefault="002D53E0" w:rsidP="002D53E0">
      <w:pPr>
        <w:widowControl w:val="0"/>
        <w:numPr>
          <w:ilvl w:val="0"/>
          <w:numId w:val="62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А.П. Чехова (Константин Треплев)</w:t>
      </w:r>
    </w:p>
    <w:p w:rsidR="002D53E0" w:rsidRPr="002D53E0" w:rsidRDefault="002D53E0" w:rsidP="002D53E0">
      <w:pPr>
        <w:numPr>
          <w:ilvl w:val="0"/>
          <w:numId w:val="62"/>
        </w:numPr>
        <w:spacing w:after="0" w:line="240" w:lineRule="auto"/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ru-RU"/>
        </w:rPr>
        <w:t>Ф.М. Достоевского (Иван Карамазов)</w:t>
      </w:r>
    </w:p>
    <w:p w:rsidR="002D53E0" w:rsidRPr="002D53E0" w:rsidRDefault="002D53E0" w:rsidP="002D53E0">
      <w:pPr>
        <w:widowControl w:val="0"/>
        <w:shd w:val="clear" w:color="auto" w:fill="FFFFFF"/>
        <w:snapToGrid w:val="0"/>
        <w:spacing w:after="0" w:line="240" w:lineRule="auto"/>
        <w:ind w:left="710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25. К жанру поэмы относятся произведения:</w:t>
      </w:r>
    </w:p>
    <w:p w:rsidR="002D53E0" w:rsidRPr="002D53E0" w:rsidRDefault="002D53E0" w:rsidP="002D53E0">
      <w:pPr>
        <w:widowControl w:val="0"/>
        <w:numPr>
          <w:ilvl w:val="1"/>
          <w:numId w:val="62"/>
        </w:numPr>
        <w:shd w:val="clear" w:color="auto" w:fill="FFFFFF"/>
        <w:tabs>
          <w:tab w:val="num" w:pos="540"/>
        </w:tabs>
        <w:snapToGrid w:val="0"/>
        <w:spacing w:after="0" w:line="240" w:lineRule="auto"/>
        <w:ind w:left="54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«Анна Снегина» (С. Есенин) 2) «Подорожник» (А. Ахматова) </w:t>
      </w:r>
    </w:p>
    <w:p w:rsidR="002D53E0" w:rsidRPr="002D53E0" w:rsidRDefault="002D53E0" w:rsidP="002D53E0">
      <w:pPr>
        <w:widowControl w:val="0"/>
        <w:shd w:val="clear" w:color="auto" w:fill="FFFFFF"/>
        <w:tabs>
          <w:tab w:val="num" w:pos="540"/>
        </w:tabs>
        <w:snapToGrid w:val="0"/>
        <w:spacing w:after="0" w:line="240" w:lineRule="auto"/>
        <w:ind w:left="54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3) «Лейтенант Шмидт» (Б. Пастернак) </w:t>
      </w:r>
    </w:p>
    <w:p w:rsidR="002D53E0" w:rsidRPr="002D53E0" w:rsidRDefault="002D53E0" w:rsidP="002D53E0">
      <w:pPr>
        <w:widowControl w:val="0"/>
        <w:shd w:val="clear" w:color="auto" w:fill="FFFFFF"/>
        <w:tabs>
          <w:tab w:val="num" w:pos="540"/>
        </w:tabs>
        <w:snapToGrid w:val="0"/>
        <w:spacing w:after="0" w:line="240" w:lineRule="auto"/>
        <w:ind w:left="540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«Василий Теркин» (А. Твардовский) 5) «Камень» (О. Мандельштам)</w:t>
      </w:r>
    </w:p>
    <w:p w:rsidR="002D53E0" w:rsidRPr="002D53E0" w:rsidRDefault="002D53E0" w:rsidP="002D53E0">
      <w:pPr>
        <w:widowControl w:val="0"/>
        <w:numPr>
          <w:ilvl w:val="0"/>
          <w:numId w:val="63"/>
        </w:numPr>
        <w:shd w:val="clear" w:color="auto" w:fill="FFFFFF"/>
        <w:tabs>
          <w:tab w:val="left" w:pos="1080"/>
        </w:tabs>
        <w:snapToGrid w:val="0"/>
        <w:spacing w:after="0" w:line="240" w:lineRule="auto"/>
        <w:ind w:firstLine="0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1, 2, 3, 4, 5</w:t>
      </w:r>
    </w:p>
    <w:p w:rsidR="002D53E0" w:rsidRPr="002D53E0" w:rsidRDefault="002D53E0" w:rsidP="002D53E0">
      <w:pPr>
        <w:widowControl w:val="0"/>
        <w:numPr>
          <w:ilvl w:val="0"/>
          <w:numId w:val="63"/>
        </w:numPr>
        <w:shd w:val="clear" w:color="auto" w:fill="FFFFFF"/>
        <w:tabs>
          <w:tab w:val="left" w:pos="1080"/>
        </w:tabs>
        <w:snapToGrid w:val="0"/>
        <w:spacing w:after="0" w:line="240" w:lineRule="auto"/>
        <w:ind w:firstLine="0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1, 2, 4, 5</w:t>
      </w:r>
    </w:p>
    <w:p w:rsidR="002D53E0" w:rsidRPr="002D53E0" w:rsidRDefault="002D53E0" w:rsidP="002D53E0">
      <w:pPr>
        <w:widowControl w:val="0"/>
        <w:numPr>
          <w:ilvl w:val="0"/>
          <w:numId w:val="63"/>
        </w:numPr>
        <w:shd w:val="clear" w:color="auto" w:fill="FFFFFF"/>
        <w:tabs>
          <w:tab w:val="left" w:pos="1080"/>
        </w:tabs>
        <w:snapToGrid w:val="0"/>
        <w:spacing w:after="0" w:line="240" w:lineRule="auto"/>
        <w:ind w:firstLine="0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1,3,4</w:t>
      </w:r>
    </w:p>
    <w:p w:rsidR="002D53E0" w:rsidRPr="002D53E0" w:rsidRDefault="002D53E0" w:rsidP="002D53E0">
      <w:pPr>
        <w:widowControl w:val="0"/>
        <w:numPr>
          <w:ilvl w:val="0"/>
          <w:numId w:val="63"/>
        </w:numPr>
        <w:shd w:val="clear" w:color="auto" w:fill="FFFFFF"/>
        <w:tabs>
          <w:tab w:val="left" w:pos="518"/>
          <w:tab w:val="left" w:pos="1080"/>
        </w:tabs>
        <w:snapToGrid w:val="0"/>
        <w:spacing w:after="0" w:line="240" w:lineRule="auto"/>
        <w:ind w:firstLine="0"/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ru-RU"/>
        </w:rPr>
        <w:t>3,4,5</w:t>
      </w:r>
    </w:p>
    <w:p w:rsidR="002D53E0" w:rsidRPr="002D53E0" w:rsidRDefault="002D53E0" w:rsidP="002D53E0">
      <w:pPr>
        <w:widowControl w:val="0"/>
        <w:shd w:val="clear" w:color="auto" w:fill="FFFFFF"/>
        <w:tabs>
          <w:tab w:val="left" w:pos="518"/>
        </w:tabs>
        <w:snapToGrid w:val="0"/>
        <w:spacing w:after="0" w:line="240" w:lineRule="auto"/>
        <w:ind w:left="71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26. К поколению «старших символистов» принадлежат: 1) В. Брюсов; 2) А. Блок; </w:t>
      </w:r>
    </w:p>
    <w:p w:rsidR="002D53E0" w:rsidRPr="002D53E0" w:rsidRDefault="002D53E0" w:rsidP="002D53E0">
      <w:pPr>
        <w:widowControl w:val="0"/>
        <w:shd w:val="clear" w:color="auto" w:fill="FFFFFF"/>
        <w:tabs>
          <w:tab w:val="left" w:pos="518"/>
        </w:tabs>
        <w:snapToGrid w:val="0"/>
        <w:spacing w:after="0" w:line="240" w:lineRule="auto"/>
        <w:ind w:left="710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Ф. Сологуб; 4) Вячеслав Иванов; 5) А. Белый; 6) К. Бальмонт</w:t>
      </w:r>
    </w:p>
    <w:p w:rsidR="002D53E0" w:rsidRPr="002D53E0" w:rsidRDefault="002D53E0" w:rsidP="002D53E0">
      <w:pPr>
        <w:widowControl w:val="0"/>
        <w:numPr>
          <w:ilvl w:val="0"/>
          <w:numId w:val="64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1,2,3,4,5,6</w:t>
      </w:r>
    </w:p>
    <w:p w:rsidR="002D53E0" w:rsidRPr="002D53E0" w:rsidRDefault="002D53E0" w:rsidP="002D53E0">
      <w:pPr>
        <w:widowControl w:val="0"/>
        <w:numPr>
          <w:ilvl w:val="0"/>
          <w:numId w:val="64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2,4,5</w:t>
      </w:r>
    </w:p>
    <w:p w:rsidR="002D53E0" w:rsidRPr="002D53E0" w:rsidRDefault="002D53E0" w:rsidP="002D53E0">
      <w:pPr>
        <w:widowControl w:val="0"/>
        <w:numPr>
          <w:ilvl w:val="0"/>
          <w:numId w:val="64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1,5,6</w:t>
      </w:r>
    </w:p>
    <w:p w:rsidR="002D53E0" w:rsidRPr="002D53E0" w:rsidRDefault="002D53E0" w:rsidP="002D53E0">
      <w:pPr>
        <w:widowControl w:val="0"/>
        <w:numPr>
          <w:ilvl w:val="0"/>
          <w:numId w:val="64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ru-RU"/>
        </w:rPr>
        <w:t>1,3,6</w:t>
      </w:r>
    </w:p>
    <w:p w:rsidR="002D53E0" w:rsidRDefault="002D53E0" w:rsidP="002D53E0">
      <w:pPr>
        <w:widowControl w:val="0"/>
        <w:shd w:val="clear" w:color="auto" w:fill="FFFFFF"/>
        <w:snapToGrid w:val="0"/>
        <w:spacing w:after="0" w:line="240" w:lineRule="auto"/>
        <w:ind w:left="71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D53E0" w:rsidRDefault="002D53E0" w:rsidP="002D53E0">
      <w:pPr>
        <w:widowControl w:val="0"/>
        <w:shd w:val="clear" w:color="auto" w:fill="FFFFFF"/>
        <w:snapToGrid w:val="0"/>
        <w:spacing w:after="0" w:line="240" w:lineRule="auto"/>
        <w:ind w:left="71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D53E0" w:rsidRPr="002D53E0" w:rsidRDefault="002D53E0" w:rsidP="002D53E0">
      <w:pPr>
        <w:widowControl w:val="0"/>
        <w:shd w:val="clear" w:color="auto" w:fill="FFFFFF"/>
        <w:snapToGrid w:val="0"/>
        <w:spacing w:after="0" w:line="240" w:lineRule="auto"/>
        <w:ind w:left="71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Вариант 2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</w:p>
    <w:p w:rsidR="002D53E0" w:rsidRDefault="002D53E0" w:rsidP="002D53E0">
      <w:pPr>
        <w:widowControl w:val="0"/>
        <w:shd w:val="clear" w:color="auto" w:fill="FFFFFF"/>
        <w:snapToGrid w:val="0"/>
        <w:spacing w:after="0" w:line="240" w:lineRule="auto"/>
        <w:ind w:left="71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D53E0" w:rsidRPr="002D53E0" w:rsidRDefault="002D53E0" w:rsidP="002D53E0">
      <w:pPr>
        <w:widowControl w:val="0"/>
        <w:shd w:val="clear" w:color="auto" w:fill="FFFFFF"/>
        <w:snapToGrid w:val="0"/>
        <w:spacing w:after="0" w:line="240" w:lineRule="auto"/>
        <w:ind w:left="710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Цикл «Стихи о Чехии» был создан:</w:t>
      </w:r>
    </w:p>
    <w:p w:rsidR="002D53E0" w:rsidRPr="002D53E0" w:rsidRDefault="002D53E0" w:rsidP="002D53E0">
      <w:pPr>
        <w:widowControl w:val="0"/>
        <w:numPr>
          <w:ilvl w:val="0"/>
          <w:numId w:val="65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 Хлебниковым</w:t>
      </w:r>
    </w:p>
    <w:p w:rsidR="002D53E0" w:rsidRPr="002D53E0" w:rsidRDefault="002D53E0" w:rsidP="002D53E0">
      <w:pPr>
        <w:widowControl w:val="0"/>
        <w:numPr>
          <w:ilvl w:val="0"/>
          <w:numId w:val="65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Белым</w:t>
      </w:r>
    </w:p>
    <w:p w:rsidR="002D53E0" w:rsidRPr="002D53E0" w:rsidRDefault="002D53E0" w:rsidP="002D53E0">
      <w:pPr>
        <w:widowControl w:val="0"/>
        <w:numPr>
          <w:ilvl w:val="0"/>
          <w:numId w:val="65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О.Э. Мандельштамом</w:t>
      </w:r>
    </w:p>
    <w:p w:rsidR="002D53E0" w:rsidRPr="002D53E0" w:rsidRDefault="002D53E0" w:rsidP="002D53E0">
      <w:pPr>
        <w:widowControl w:val="0"/>
        <w:numPr>
          <w:ilvl w:val="0"/>
          <w:numId w:val="65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М.И. Цветаевой</w:t>
      </w:r>
    </w:p>
    <w:p w:rsidR="002D53E0" w:rsidRPr="002D53E0" w:rsidRDefault="002D53E0" w:rsidP="002D53E0">
      <w:pPr>
        <w:widowControl w:val="0"/>
        <w:shd w:val="clear" w:color="auto" w:fill="FFFFFF"/>
        <w:snapToGrid w:val="0"/>
        <w:spacing w:after="0" w:line="240" w:lineRule="auto"/>
        <w:ind w:left="710" w:right="345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«Пощечина общественному вкусу» является манифестом: </w:t>
      </w:r>
    </w:p>
    <w:p w:rsidR="002D53E0" w:rsidRPr="002D53E0" w:rsidRDefault="002D53E0" w:rsidP="002D53E0">
      <w:pPr>
        <w:widowControl w:val="0"/>
        <w:numPr>
          <w:ilvl w:val="1"/>
          <w:numId w:val="65"/>
        </w:numPr>
        <w:shd w:val="clear" w:color="auto" w:fill="FFFFFF"/>
        <w:snapToGrid w:val="0"/>
        <w:spacing w:after="0" w:line="240" w:lineRule="auto"/>
        <w:ind w:right="3456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футуризма </w:t>
      </w:r>
    </w:p>
    <w:p w:rsidR="002D53E0" w:rsidRPr="002D53E0" w:rsidRDefault="002D53E0" w:rsidP="002D53E0">
      <w:pPr>
        <w:widowControl w:val="0"/>
        <w:numPr>
          <w:ilvl w:val="1"/>
          <w:numId w:val="65"/>
        </w:numPr>
        <w:shd w:val="clear" w:color="auto" w:fill="FFFFFF"/>
        <w:snapToGrid w:val="0"/>
        <w:spacing w:after="0" w:line="240" w:lineRule="auto"/>
        <w:ind w:right="345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символизма</w:t>
      </w:r>
    </w:p>
    <w:p w:rsidR="002D53E0" w:rsidRPr="002D53E0" w:rsidRDefault="002D53E0" w:rsidP="002D53E0">
      <w:pPr>
        <w:widowControl w:val="0"/>
        <w:numPr>
          <w:ilvl w:val="1"/>
          <w:numId w:val="65"/>
        </w:numPr>
        <w:shd w:val="clear" w:color="auto" w:fill="FFFFFF"/>
        <w:snapToGrid w:val="0"/>
        <w:spacing w:after="0" w:line="240" w:lineRule="auto"/>
        <w:ind w:right="3456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акмеизма</w:t>
      </w:r>
    </w:p>
    <w:p w:rsidR="002D53E0" w:rsidRPr="002D53E0" w:rsidRDefault="002D53E0" w:rsidP="002D53E0">
      <w:pPr>
        <w:widowControl w:val="0"/>
        <w:numPr>
          <w:ilvl w:val="1"/>
          <w:numId w:val="65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экспрессионизма</w:t>
      </w:r>
    </w:p>
    <w:p w:rsidR="002D53E0" w:rsidRPr="002D53E0" w:rsidRDefault="002D53E0" w:rsidP="002D53E0">
      <w:pPr>
        <w:widowControl w:val="0"/>
        <w:shd w:val="clear" w:color="auto" w:fill="FFFFFF"/>
        <w:snapToGrid w:val="0"/>
        <w:spacing w:after="0" w:line="240" w:lineRule="auto"/>
        <w:ind w:left="710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Образ «века-волкодава» встречается в поэзии:</w:t>
      </w:r>
    </w:p>
    <w:p w:rsidR="002D53E0" w:rsidRPr="002D53E0" w:rsidRDefault="002D53E0" w:rsidP="002D53E0">
      <w:pPr>
        <w:widowControl w:val="0"/>
        <w:numPr>
          <w:ilvl w:val="0"/>
          <w:numId w:val="66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О.Э. Мандельштама</w:t>
      </w:r>
    </w:p>
    <w:p w:rsidR="002D53E0" w:rsidRPr="002D53E0" w:rsidRDefault="002D53E0" w:rsidP="002D53E0">
      <w:pPr>
        <w:widowControl w:val="0"/>
        <w:numPr>
          <w:ilvl w:val="0"/>
          <w:numId w:val="66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В.Я. Брюсова</w:t>
      </w:r>
    </w:p>
    <w:p w:rsidR="002D53E0" w:rsidRPr="002D53E0" w:rsidRDefault="002D53E0" w:rsidP="002D53E0">
      <w:pPr>
        <w:widowControl w:val="0"/>
        <w:numPr>
          <w:ilvl w:val="0"/>
          <w:numId w:val="66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Б.Л. Пастернака</w:t>
      </w:r>
    </w:p>
    <w:p w:rsidR="002D53E0" w:rsidRPr="002D53E0" w:rsidRDefault="002D53E0" w:rsidP="002D53E0">
      <w:pPr>
        <w:widowControl w:val="0"/>
        <w:numPr>
          <w:ilvl w:val="0"/>
          <w:numId w:val="66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М.И. Цветаевой</w:t>
      </w:r>
    </w:p>
    <w:p w:rsidR="002D53E0" w:rsidRPr="002D53E0" w:rsidRDefault="002D53E0" w:rsidP="002D53E0">
      <w:pPr>
        <w:widowControl w:val="0"/>
        <w:shd w:val="clear" w:color="auto" w:fill="FFFFFF"/>
        <w:snapToGrid w:val="0"/>
        <w:spacing w:after="0" w:line="240" w:lineRule="auto"/>
        <w:ind w:left="710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«Петербург» А. Белого является:</w:t>
      </w:r>
    </w:p>
    <w:p w:rsidR="002D53E0" w:rsidRPr="002D53E0" w:rsidRDefault="002D53E0" w:rsidP="002D53E0">
      <w:pPr>
        <w:widowControl w:val="0"/>
        <w:numPr>
          <w:ilvl w:val="0"/>
          <w:numId w:val="67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циклом стихотворений</w:t>
      </w:r>
    </w:p>
    <w:p w:rsidR="002D53E0" w:rsidRPr="002D53E0" w:rsidRDefault="002D53E0" w:rsidP="002D53E0">
      <w:pPr>
        <w:widowControl w:val="0"/>
        <w:numPr>
          <w:ilvl w:val="0"/>
          <w:numId w:val="67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романом</w:t>
      </w:r>
    </w:p>
    <w:p w:rsidR="002D53E0" w:rsidRPr="002D53E0" w:rsidRDefault="002D53E0" w:rsidP="002D53E0">
      <w:pPr>
        <w:widowControl w:val="0"/>
        <w:numPr>
          <w:ilvl w:val="0"/>
          <w:numId w:val="67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драмой</w:t>
      </w:r>
    </w:p>
    <w:p w:rsidR="002D53E0" w:rsidRPr="002D53E0" w:rsidRDefault="002D53E0" w:rsidP="002D53E0">
      <w:pPr>
        <w:widowControl w:val="0"/>
        <w:numPr>
          <w:ilvl w:val="0"/>
          <w:numId w:val="67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поэмой</w:t>
      </w:r>
    </w:p>
    <w:p w:rsidR="002D53E0" w:rsidRPr="002D53E0" w:rsidRDefault="002D53E0" w:rsidP="002D53E0">
      <w:pPr>
        <w:widowControl w:val="0"/>
        <w:shd w:val="clear" w:color="auto" w:fill="FFFFFF"/>
        <w:snapToGrid w:val="0"/>
        <w:spacing w:after="0" w:line="240" w:lineRule="auto"/>
        <w:ind w:left="710" w:right="2458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Строки О. Мандельштама: «Я рожден в ночь с второго на третье января в девяносто одном» завершают:</w:t>
      </w:r>
    </w:p>
    <w:p w:rsidR="002D53E0" w:rsidRPr="002D53E0" w:rsidRDefault="002D53E0" w:rsidP="002D53E0">
      <w:pPr>
        <w:widowControl w:val="0"/>
        <w:numPr>
          <w:ilvl w:val="0"/>
          <w:numId w:val="68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«стихи о неизвестном солдате»</w:t>
      </w:r>
    </w:p>
    <w:p w:rsidR="002D53E0" w:rsidRPr="002D53E0" w:rsidRDefault="002D53E0" w:rsidP="002D53E0">
      <w:pPr>
        <w:widowControl w:val="0"/>
        <w:numPr>
          <w:ilvl w:val="0"/>
          <w:numId w:val="68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цикл стихов «Армения»</w:t>
      </w:r>
    </w:p>
    <w:p w:rsidR="002D53E0" w:rsidRPr="002D53E0" w:rsidRDefault="002D53E0" w:rsidP="002D53E0">
      <w:pPr>
        <w:widowControl w:val="0"/>
        <w:numPr>
          <w:ilvl w:val="0"/>
          <w:numId w:val="68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книгу «Камень»</w:t>
      </w:r>
    </w:p>
    <w:p w:rsidR="002D53E0" w:rsidRPr="002D53E0" w:rsidRDefault="002D53E0" w:rsidP="002D53E0">
      <w:pPr>
        <w:widowControl w:val="0"/>
        <w:numPr>
          <w:ilvl w:val="0"/>
          <w:numId w:val="68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книгу «</w:t>
      </w:r>
      <w:r w:rsidRPr="002D53E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Tristia</w:t>
      </w: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:rsidR="002D53E0" w:rsidRPr="002D53E0" w:rsidRDefault="002D53E0" w:rsidP="002D53E0">
      <w:pPr>
        <w:widowControl w:val="0"/>
        <w:shd w:val="clear" w:color="auto" w:fill="FFFFFF"/>
        <w:snapToGrid w:val="0"/>
        <w:spacing w:after="0" w:line="240" w:lineRule="auto"/>
        <w:ind w:left="710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Творчество А.А. Блока связано с литературным направлением:</w:t>
      </w:r>
    </w:p>
    <w:p w:rsidR="002D53E0" w:rsidRPr="002D53E0" w:rsidRDefault="002D53E0" w:rsidP="002D53E0">
      <w:pPr>
        <w:widowControl w:val="0"/>
        <w:numPr>
          <w:ilvl w:val="0"/>
          <w:numId w:val="69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футуризма</w:t>
      </w:r>
    </w:p>
    <w:p w:rsidR="002D53E0" w:rsidRPr="002D53E0" w:rsidRDefault="002D53E0" w:rsidP="002D53E0">
      <w:pPr>
        <w:widowControl w:val="0"/>
        <w:numPr>
          <w:ilvl w:val="0"/>
          <w:numId w:val="69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реализма</w:t>
      </w:r>
    </w:p>
    <w:p w:rsidR="002D53E0" w:rsidRPr="002D53E0" w:rsidRDefault="002D53E0" w:rsidP="002D53E0">
      <w:pPr>
        <w:widowControl w:val="0"/>
        <w:numPr>
          <w:ilvl w:val="0"/>
          <w:numId w:val="69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акмеизма</w:t>
      </w:r>
    </w:p>
    <w:p w:rsidR="002D53E0" w:rsidRPr="002D53E0" w:rsidRDefault="002D53E0" w:rsidP="002D53E0">
      <w:pPr>
        <w:widowControl w:val="0"/>
        <w:numPr>
          <w:ilvl w:val="0"/>
          <w:numId w:val="69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символизма</w:t>
      </w:r>
    </w:p>
    <w:p w:rsidR="002D53E0" w:rsidRPr="002D53E0" w:rsidRDefault="002D53E0" w:rsidP="002D53E0">
      <w:pPr>
        <w:widowControl w:val="0"/>
        <w:shd w:val="clear" w:color="auto" w:fill="FFFFFF"/>
        <w:snapToGrid w:val="0"/>
        <w:spacing w:after="0" w:line="240" w:lineRule="auto"/>
        <w:ind w:left="710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Представление о любви как о роковом поединке любящих отразилось в лирике</w:t>
      </w:r>
    </w:p>
    <w:p w:rsidR="002D53E0" w:rsidRPr="002D53E0" w:rsidRDefault="002D53E0" w:rsidP="002D53E0">
      <w:pPr>
        <w:widowControl w:val="0"/>
        <w:numPr>
          <w:ilvl w:val="0"/>
          <w:numId w:val="70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Ф.И. Тютчева</w:t>
      </w:r>
    </w:p>
    <w:p w:rsidR="002D53E0" w:rsidRPr="002D53E0" w:rsidRDefault="002D53E0" w:rsidP="002D53E0">
      <w:pPr>
        <w:widowControl w:val="0"/>
        <w:numPr>
          <w:ilvl w:val="0"/>
          <w:numId w:val="70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Н.А. Некрасова</w:t>
      </w:r>
    </w:p>
    <w:p w:rsidR="002D53E0" w:rsidRPr="002D53E0" w:rsidRDefault="002D53E0" w:rsidP="002D53E0">
      <w:pPr>
        <w:widowControl w:val="0"/>
        <w:numPr>
          <w:ilvl w:val="0"/>
          <w:numId w:val="70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А.А. Фета</w:t>
      </w:r>
    </w:p>
    <w:p w:rsidR="002D53E0" w:rsidRPr="002D53E0" w:rsidRDefault="002D53E0" w:rsidP="002D53E0">
      <w:pPr>
        <w:widowControl w:val="0"/>
        <w:numPr>
          <w:ilvl w:val="0"/>
          <w:numId w:val="70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snapToGrid w:val="0"/>
          <w:color w:val="000000"/>
          <w:sz w:val="24"/>
          <w:szCs w:val="24"/>
          <w:lang w:val="en-US" w:eastAsia="ru-RU"/>
        </w:rPr>
        <w:t>A</w:t>
      </w:r>
      <w:r w:rsidRPr="002D53E0"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ru-RU"/>
        </w:rPr>
        <w:t>.</w:t>
      </w:r>
      <w:r w:rsidRPr="002D53E0">
        <w:rPr>
          <w:rFonts w:ascii="Times New Roman" w:eastAsia="Times New Roman" w:hAnsi="Times New Roman"/>
          <w:snapToGrid w:val="0"/>
          <w:color w:val="000000"/>
          <w:sz w:val="24"/>
          <w:szCs w:val="24"/>
          <w:lang w:val="en-US" w:eastAsia="ru-RU"/>
        </w:rPr>
        <w:t>A</w:t>
      </w:r>
      <w:r w:rsidRPr="002D53E0"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ru-RU"/>
        </w:rPr>
        <w:t>. Блока</w:t>
      </w:r>
    </w:p>
    <w:p w:rsidR="002D53E0" w:rsidRPr="002D53E0" w:rsidRDefault="002D53E0" w:rsidP="002D53E0">
      <w:pPr>
        <w:widowControl w:val="0"/>
        <w:shd w:val="clear" w:color="auto" w:fill="FFFFFF"/>
        <w:snapToGrid w:val="0"/>
        <w:spacing w:after="0" w:line="240" w:lineRule="auto"/>
        <w:ind w:left="71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В эмиграции И.А. Бунин создал произведения:</w:t>
      </w:r>
    </w:p>
    <w:p w:rsidR="002D53E0" w:rsidRPr="002D53E0" w:rsidRDefault="002D53E0" w:rsidP="002D53E0">
      <w:pPr>
        <w:widowControl w:val="0"/>
        <w:shd w:val="clear" w:color="auto" w:fill="FFFFFF"/>
        <w:snapToGrid w:val="0"/>
        <w:spacing w:after="0" w:line="240" w:lineRule="auto"/>
        <w:ind w:left="710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«Жизнь Арсеньева» 2) «Господин из Сан-Франциско» 3) «Деревня» 4) «Темные аллеи»</w:t>
      </w:r>
    </w:p>
    <w:p w:rsidR="002D53E0" w:rsidRPr="002D53E0" w:rsidRDefault="002D53E0" w:rsidP="002D53E0">
      <w:pPr>
        <w:widowControl w:val="0"/>
        <w:numPr>
          <w:ilvl w:val="0"/>
          <w:numId w:val="71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1,2,3</w:t>
      </w:r>
    </w:p>
    <w:p w:rsidR="002D53E0" w:rsidRPr="002D53E0" w:rsidRDefault="002D53E0" w:rsidP="002D53E0">
      <w:pPr>
        <w:widowControl w:val="0"/>
        <w:numPr>
          <w:ilvl w:val="0"/>
          <w:numId w:val="71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1,4</w:t>
      </w:r>
    </w:p>
    <w:p w:rsidR="002D53E0" w:rsidRPr="002D53E0" w:rsidRDefault="002D53E0" w:rsidP="002D53E0">
      <w:pPr>
        <w:widowControl w:val="0"/>
        <w:numPr>
          <w:ilvl w:val="0"/>
          <w:numId w:val="71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1,2,3,4</w:t>
      </w:r>
    </w:p>
    <w:p w:rsidR="002D53E0" w:rsidRPr="002D53E0" w:rsidRDefault="002D53E0" w:rsidP="002D53E0">
      <w:pPr>
        <w:widowControl w:val="0"/>
        <w:numPr>
          <w:ilvl w:val="0"/>
          <w:numId w:val="71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3,4</w:t>
      </w:r>
    </w:p>
    <w:p w:rsidR="002D53E0" w:rsidRPr="002D53E0" w:rsidRDefault="002D53E0" w:rsidP="002D53E0">
      <w:pPr>
        <w:widowControl w:val="0"/>
        <w:shd w:val="clear" w:color="auto" w:fill="FFFFFF"/>
        <w:snapToGrid w:val="0"/>
        <w:spacing w:after="0" w:line="240" w:lineRule="auto"/>
        <w:ind w:left="710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Проблема сознания и самосознания личности занимает центральное место в творчестве</w:t>
      </w:r>
    </w:p>
    <w:p w:rsidR="002D53E0" w:rsidRPr="002D53E0" w:rsidRDefault="002D53E0" w:rsidP="002D53E0">
      <w:pPr>
        <w:widowControl w:val="0"/>
        <w:numPr>
          <w:ilvl w:val="0"/>
          <w:numId w:val="72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 Белого</w:t>
      </w:r>
    </w:p>
    <w:p w:rsidR="002D53E0" w:rsidRPr="002D53E0" w:rsidRDefault="002D53E0" w:rsidP="002D53E0">
      <w:pPr>
        <w:widowControl w:val="0"/>
        <w:numPr>
          <w:ilvl w:val="0"/>
          <w:numId w:val="72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 Хлебникова</w:t>
      </w:r>
    </w:p>
    <w:p w:rsidR="002D53E0" w:rsidRPr="002D53E0" w:rsidRDefault="002D53E0" w:rsidP="002D53E0">
      <w:pPr>
        <w:widowControl w:val="0"/>
        <w:numPr>
          <w:ilvl w:val="0"/>
          <w:numId w:val="72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М.М. Зощенко</w:t>
      </w:r>
    </w:p>
    <w:p w:rsidR="002D53E0" w:rsidRPr="002D53E0" w:rsidRDefault="002D53E0" w:rsidP="002D53E0">
      <w:pPr>
        <w:widowControl w:val="0"/>
        <w:numPr>
          <w:ilvl w:val="0"/>
          <w:numId w:val="72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snapToGrid w:val="0"/>
          <w:color w:val="000000"/>
          <w:sz w:val="24"/>
          <w:szCs w:val="24"/>
          <w:lang w:val="en-US" w:eastAsia="ru-RU"/>
        </w:rPr>
        <w:t>A</w:t>
      </w:r>
      <w:r w:rsidRPr="002D53E0"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ru-RU"/>
        </w:rPr>
        <w:t>.</w:t>
      </w:r>
      <w:r w:rsidRPr="002D53E0">
        <w:rPr>
          <w:rFonts w:ascii="Times New Roman" w:eastAsia="Times New Roman" w:hAnsi="Times New Roman"/>
          <w:snapToGrid w:val="0"/>
          <w:color w:val="000000"/>
          <w:sz w:val="24"/>
          <w:szCs w:val="24"/>
          <w:lang w:val="en-US" w:eastAsia="ru-RU"/>
        </w:rPr>
        <w:t>A</w:t>
      </w:r>
      <w:r w:rsidRPr="002D53E0"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ru-RU"/>
        </w:rPr>
        <w:t>. Фадеева</w:t>
      </w:r>
    </w:p>
    <w:p w:rsidR="002D53E0" w:rsidRPr="002D53E0" w:rsidRDefault="002D53E0" w:rsidP="002D53E0">
      <w:pPr>
        <w:widowControl w:val="0"/>
        <w:shd w:val="clear" w:color="auto" w:fill="FFFFFF"/>
        <w:snapToGrid w:val="0"/>
        <w:spacing w:after="0" w:line="240" w:lineRule="auto"/>
        <w:ind w:left="710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</w:t>
      </w: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«Младшие» символисты испытали влияние философии</w:t>
      </w:r>
    </w:p>
    <w:p w:rsidR="002D53E0" w:rsidRPr="002D53E0" w:rsidRDefault="002D53E0" w:rsidP="002D53E0">
      <w:pPr>
        <w:widowControl w:val="0"/>
        <w:numPr>
          <w:ilvl w:val="0"/>
          <w:numId w:val="73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 Шопенгауэра</w:t>
      </w:r>
    </w:p>
    <w:p w:rsidR="002D53E0" w:rsidRPr="002D53E0" w:rsidRDefault="002D53E0" w:rsidP="002D53E0">
      <w:pPr>
        <w:widowControl w:val="0"/>
        <w:numPr>
          <w:ilvl w:val="0"/>
          <w:numId w:val="73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 Розанова</w:t>
      </w:r>
    </w:p>
    <w:p w:rsidR="002D53E0" w:rsidRPr="002D53E0" w:rsidRDefault="002D53E0" w:rsidP="002D53E0">
      <w:pPr>
        <w:widowControl w:val="0"/>
        <w:numPr>
          <w:ilvl w:val="0"/>
          <w:numId w:val="73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 Соловьева</w:t>
      </w:r>
    </w:p>
    <w:p w:rsidR="002D53E0" w:rsidRPr="002D53E0" w:rsidRDefault="002D53E0" w:rsidP="002D53E0">
      <w:pPr>
        <w:widowControl w:val="0"/>
        <w:numPr>
          <w:ilvl w:val="0"/>
          <w:numId w:val="73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H</w:t>
      </w: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2D53E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A</w:t>
      </w: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Бердяева</w:t>
      </w:r>
    </w:p>
    <w:p w:rsidR="002D53E0" w:rsidRPr="002D53E0" w:rsidRDefault="002D53E0" w:rsidP="002D53E0">
      <w:pPr>
        <w:widowControl w:val="0"/>
        <w:shd w:val="clear" w:color="auto" w:fill="FFFFFF"/>
        <w:snapToGrid w:val="0"/>
        <w:spacing w:after="0" w:line="240" w:lineRule="auto"/>
        <w:ind w:left="710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</w:t>
      </w: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Образ Недотыкомки возник в творчестве</w:t>
      </w:r>
    </w:p>
    <w:p w:rsidR="002D53E0" w:rsidRPr="002D53E0" w:rsidRDefault="002D53E0" w:rsidP="002D53E0">
      <w:pPr>
        <w:widowControl w:val="0"/>
        <w:numPr>
          <w:ilvl w:val="0"/>
          <w:numId w:val="74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Л.Н. Андреева</w:t>
      </w:r>
    </w:p>
    <w:p w:rsidR="002D53E0" w:rsidRPr="002D53E0" w:rsidRDefault="002D53E0" w:rsidP="002D53E0">
      <w:pPr>
        <w:widowControl w:val="0"/>
        <w:numPr>
          <w:ilvl w:val="0"/>
          <w:numId w:val="74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Ф. Соллогуба</w:t>
      </w:r>
    </w:p>
    <w:p w:rsidR="002D53E0" w:rsidRPr="002D53E0" w:rsidRDefault="002D53E0" w:rsidP="002D53E0">
      <w:pPr>
        <w:widowControl w:val="0"/>
        <w:numPr>
          <w:ilvl w:val="0"/>
          <w:numId w:val="74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 Брюсова</w:t>
      </w:r>
    </w:p>
    <w:p w:rsidR="002D53E0" w:rsidRPr="002D53E0" w:rsidRDefault="002D53E0" w:rsidP="002D53E0">
      <w:pPr>
        <w:widowControl w:val="0"/>
        <w:numPr>
          <w:ilvl w:val="0"/>
          <w:numId w:val="74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 Белого</w:t>
      </w:r>
    </w:p>
    <w:p w:rsidR="002D53E0" w:rsidRPr="002D53E0" w:rsidRDefault="002D53E0" w:rsidP="002D53E0">
      <w:pPr>
        <w:widowControl w:val="0"/>
        <w:shd w:val="clear" w:color="auto" w:fill="FFFFFF"/>
        <w:snapToGrid w:val="0"/>
        <w:spacing w:after="0" w:line="240" w:lineRule="auto"/>
        <w:ind w:left="710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</w:t>
      </w: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К произведениям </w:t>
      </w:r>
      <w:r w:rsidRPr="002D53E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A</w:t>
      </w: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2D53E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M</w:t>
      </w: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Платонова относятся:</w:t>
      </w:r>
    </w:p>
    <w:p w:rsidR="002D53E0" w:rsidRPr="002D53E0" w:rsidRDefault="002D53E0" w:rsidP="002D53E0">
      <w:pPr>
        <w:widowControl w:val="0"/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«Голый год» 2) «Усомнившийся Макар» 3) «Зависть» 4) «Котлован» 5) «Ювенильное море»</w:t>
      </w:r>
    </w:p>
    <w:p w:rsidR="002D53E0" w:rsidRPr="002D53E0" w:rsidRDefault="002D53E0" w:rsidP="002D53E0">
      <w:pPr>
        <w:widowControl w:val="0"/>
        <w:numPr>
          <w:ilvl w:val="0"/>
          <w:numId w:val="75"/>
        </w:numPr>
        <w:shd w:val="clear" w:color="auto" w:fill="FFFFFF"/>
        <w:tabs>
          <w:tab w:val="left" w:pos="1080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1,4,5</w:t>
      </w:r>
    </w:p>
    <w:p w:rsidR="002D53E0" w:rsidRPr="002D53E0" w:rsidRDefault="002D53E0" w:rsidP="002D53E0">
      <w:pPr>
        <w:widowControl w:val="0"/>
        <w:numPr>
          <w:ilvl w:val="0"/>
          <w:numId w:val="75"/>
        </w:numPr>
        <w:shd w:val="clear" w:color="auto" w:fill="FFFFFF"/>
        <w:tabs>
          <w:tab w:val="left" w:pos="1080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1,3,4,5</w:t>
      </w:r>
    </w:p>
    <w:p w:rsidR="002D53E0" w:rsidRPr="002D53E0" w:rsidRDefault="002D53E0" w:rsidP="002D53E0">
      <w:pPr>
        <w:widowControl w:val="0"/>
        <w:numPr>
          <w:ilvl w:val="0"/>
          <w:numId w:val="75"/>
        </w:numPr>
        <w:shd w:val="clear" w:color="auto" w:fill="FFFFFF"/>
        <w:tabs>
          <w:tab w:val="left" w:pos="1080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2,4,5</w:t>
      </w:r>
    </w:p>
    <w:p w:rsidR="002D53E0" w:rsidRPr="002D53E0" w:rsidRDefault="002D53E0" w:rsidP="002D53E0">
      <w:pPr>
        <w:widowControl w:val="0"/>
        <w:shd w:val="clear" w:color="auto" w:fill="FFFFFF"/>
        <w:snapToGrid w:val="0"/>
        <w:spacing w:after="0" w:line="240" w:lineRule="auto"/>
        <w:ind w:left="71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</w:t>
      </w: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Употребление авторских неологизмов характеризует поэзию: </w:t>
      </w:r>
    </w:p>
    <w:p w:rsidR="002D53E0" w:rsidRPr="002D53E0" w:rsidRDefault="002D53E0" w:rsidP="002D53E0">
      <w:pPr>
        <w:widowControl w:val="0"/>
        <w:shd w:val="clear" w:color="auto" w:fill="FFFFFF"/>
        <w:snapToGrid w:val="0"/>
        <w:spacing w:after="0" w:line="240" w:lineRule="auto"/>
        <w:ind w:left="710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А.А. Фета 2) И. Северянина 3) А. А. Блока 4) В. Хлебникова 5) В.В. Маяковского</w:t>
      </w:r>
    </w:p>
    <w:p w:rsidR="002D53E0" w:rsidRPr="002D53E0" w:rsidRDefault="002D53E0" w:rsidP="002D53E0">
      <w:pPr>
        <w:widowControl w:val="0"/>
        <w:numPr>
          <w:ilvl w:val="0"/>
          <w:numId w:val="76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1,2,3</w:t>
      </w:r>
    </w:p>
    <w:p w:rsidR="002D53E0" w:rsidRPr="002D53E0" w:rsidRDefault="002D53E0" w:rsidP="002D53E0">
      <w:pPr>
        <w:widowControl w:val="0"/>
        <w:numPr>
          <w:ilvl w:val="0"/>
          <w:numId w:val="76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2,45</w:t>
      </w:r>
    </w:p>
    <w:p w:rsidR="002D53E0" w:rsidRPr="002D53E0" w:rsidRDefault="002D53E0" w:rsidP="002D53E0">
      <w:pPr>
        <w:widowControl w:val="0"/>
        <w:numPr>
          <w:ilvl w:val="0"/>
          <w:numId w:val="76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3,4,5</w:t>
      </w:r>
    </w:p>
    <w:p w:rsidR="002D53E0" w:rsidRPr="002D53E0" w:rsidRDefault="002D53E0" w:rsidP="002D53E0">
      <w:pPr>
        <w:widowControl w:val="0"/>
        <w:numPr>
          <w:ilvl w:val="0"/>
          <w:numId w:val="76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ru-RU"/>
        </w:rPr>
        <w:t>1,2,3,4,5</w:t>
      </w:r>
    </w:p>
    <w:p w:rsidR="002D53E0" w:rsidRPr="002D53E0" w:rsidRDefault="002D53E0" w:rsidP="002D53E0">
      <w:pPr>
        <w:widowControl w:val="0"/>
        <w:shd w:val="clear" w:color="auto" w:fill="FFFFFF"/>
        <w:snapToGrid w:val="0"/>
        <w:spacing w:after="0" w:line="240" w:lineRule="auto"/>
        <w:ind w:left="710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</w:t>
      </w: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Четверостишие «Лес стянут по горло петлею пернатых / Гортанью, как буйвол арканом, / И стонет в сетях, как стенает в сонатах / Стальной гладиатор органа» - принадлежит</w:t>
      </w:r>
    </w:p>
    <w:p w:rsidR="002D53E0" w:rsidRPr="002D53E0" w:rsidRDefault="002D53E0" w:rsidP="002D53E0">
      <w:pPr>
        <w:widowControl w:val="0"/>
        <w:numPr>
          <w:ilvl w:val="0"/>
          <w:numId w:val="77"/>
        </w:numPr>
        <w:shd w:val="clear" w:color="auto" w:fill="FFFFFF"/>
        <w:tabs>
          <w:tab w:val="left" w:pos="1190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Б. Пастернаку</w:t>
      </w:r>
    </w:p>
    <w:p w:rsidR="002D53E0" w:rsidRPr="002D53E0" w:rsidRDefault="002D53E0" w:rsidP="002D53E0">
      <w:pPr>
        <w:widowControl w:val="0"/>
        <w:numPr>
          <w:ilvl w:val="0"/>
          <w:numId w:val="77"/>
        </w:numPr>
        <w:shd w:val="clear" w:color="auto" w:fill="FFFFFF"/>
        <w:tabs>
          <w:tab w:val="left" w:pos="1190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О. Мандельштаму</w:t>
      </w:r>
    </w:p>
    <w:p w:rsidR="002D53E0" w:rsidRPr="002D53E0" w:rsidRDefault="002D53E0" w:rsidP="002D53E0">
      <w:pPr>
        <w:widowControl w:val="0"/>
        <w:numPr>
          <w:ilvl w:val="0"/>
          <w:numId w:val="77"/>
        </w:numPr>
        <w:shd w:val="clear" w:color="auto" w:fill="FFFFFF"/>
        <w:tabs>
          <w:tab w:val="left" w:pos="1190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 Цветаевой</w:t>
      </w:r>
    </w:p>
    <w:p w:rsidR="002D53E0" w:rsidRPr="002D53E0" w:rsidRDefault="002D53E0" w:rsidP="002D53E0">
      <w:pPr>
        <w:widowControl w:val="0"/>
        <w:numPr>
          <w:ilvl w:val="0"/>
          <w:numId w:val="77"/>
        </w:numPr>
        <w:shd w:val="clear" w:color="auto" w:fill="FFFFFF"/>
        <w:tabs>
          <w:tab w:val="left" w:pos="1190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Ф. Тютчеву</w:t>
      </w:r>
    </w:p>
    <w:p w:rsidR="002D53E0" w:rsidRPr="002D53E0" w:rsidRDefault="002D53E0" w:rsidP="002D53E0">
      <w:pPr>
        <w:widowControl w:val="0"/>
        <w:shd w:val="clear" w:color="auto" w:fill="FFFFFF"/>
        <w:snapToGrid w:val="0"/>
        <w:spacing w:after="0" w:line="240" w:lineRule="auto"/>
        <w:ind w:left="710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</w:t>
      </w: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Отношение И.А. Бунина к Октябрю 1917 г. отразилось в произведении</w:t>
      </w:r>
    </w:p>
    <w:p w:rsidR="002D53E0" w:rsidRPr="002D53E0" w:rsidRDefault="002D53E0" w:rsidP="002D53E0">
      <w:pPr>
        <w:widowControl w:val="0"/>
        <w:numPr>
          <w:ilvl w:val="0"/>
          <w:numId w:val="78"/>
        </w:numPr>
        <w:shd w:val="clear" w:color="auto" w:fill="FFFFFF"/>
        <w:tabs>
          <w:tab w:val="left" w:pos="1190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«Письма к Луначарскому»</w:t>
      </w:r>
    </w:p>
    <w:p w:rsidR="002D53E0" w:rsidRPr="002D53E0" w:rsidRDefault="002D53E0" w:rsidP="002D53E0">
      <w:pPr>
        <w:widowControl w:val="0"/>
        <w:numPr>
          <w:ilvl w:val="0"/>
          <w:numId w:val="78"/>
        </w:numPr>
        <w:shd w:val="clear" w:color="auto" w:fill="FFFFFF"/>
        <w:tabs>
          <w:tab w:val="left" w:pos="1190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«Окаянные дни»</w:t>
      </w:r>
    </w:p>
    <w:p w:rsidR="002D53E0" w:rsidRPr="002D53E0" w:rsidRDefault="002D53E0" w:rsidP="002D53E0">
      <w:pPr>
        <w:widowControl w:val="0"/>
        <w:numPr>
          <w:ilvl w:val="0"/>
          <w:numId w:val="78"/>
        </w:numPr>
        <w:shd w:val="clear" w:color="auto" w:fill="FFFFFF"/>
        <w:tabs>
          <w:tab w:val="left" w:pos="1190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«Несвоевременные мысли»</w:t>
      </w:r>
    </w:p>
    <w:p w:rsidR="002D53E0" w:rsidRPr="002D53E0" w:rsidRDefault="002D53E0" w:rsidP="002D53E0">
      <w:pPr>
        <w:widowControl w:val="0"/>
        <w:numPr>
          <w:ilvl w:val="0"/>
          <w:numId w:val="78"/>
        </w:numPr>
        <w:shd w:val="clear" w:color="auto" w:fill="FFFFFF"/>
        <w:tabs>
          <w:tab w:val="left" w:pos="1190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«Петроградская тетрадь»</w:t>
      </w:r>
    </w:p>
    <w:p w:rsidR="002D53E0" w:rsidRPr="002D53E0" w:rsidRDefault="002D53E0" w:rsidP="002D53E0">
      <w:pPr>
        <w:widowControl w:val="0"/>
        <w:shd w:val="clear" w:color="auto" w:fill="FFFFFF"/>
        <w:snapToGrid w:val="0"/>
        <w:spacing w:after="0" w:line="240" w:lineRule="auto"/>
        <w:ind w:left="710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</w:t>
      </w: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Проза раннего М. Горького развивает традиции</w:t>
      </w:r>
    </w:p>
    <w:p w:rsidR="002D53E0" w:rsidRPr="002D53E0" w:rsidRDefault="002D53E0" w:rsidP="002D53E0">
      <w:pPr>
        <w:widowControl w:val="0"/>
        <w:numPr>
          <w:ilvl w:val="0"/>
          <w:numId w:val="79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символизма</w:t>
      </w:r>
    </w:p>
    <w:p w:rsidR="002D53E0" w:rsidRPr="002D53E0" w:rsidRDefault="002D53E0" w:rsidP="002D53E0">
      <w:pPr>
        <w:widowControl w:val="0"/>
        <w:numPr>
          <w:ilvl w:val="0"/>
          <w:numId w:val="79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романтизма</w:t>
      </w:r>
    </w:p>
    <w:p w:rsidR="002D53E0" w:rsidRPr="002D53E0" w:rsidRDefault="002D53E0" w:rsidP="002D53E0">
      <w:pPr>
        <w:widowControl w:val="0"/>
        <w:numPr>
          <w:ilvl w:val="0"/>
          <w:numId w:val="79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реализма</w:t>
      </w:r>
    </w:p>
    <w:p w:rsidR="002D53E0" w:rsidRPr="002D53E0" w:rsidRDefault="002D53E0" w:rsidP="002D53E0">
      <w:pPr>
        <w:widowControl w:val="0"/>
        <w:numPr>
          <w:ilvl w:val="0"/>
          <w:numId w:val="79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ru-RU"/>
        </w:rPr>
        <w:t xml:space="preserve">экспрессионизма </w:t>
      </w:r>
    </w:p>
    <w:p w:rsidR="002D53E0" w:rsidRPr="002D53E0" w:rsidRDefault="002D53E0" w:rsidP="002D53E0">
      <w:pPr>
        <w:widowControl w:val="0"/>
        <w:shd w:val="clear" w:color="auto" w:fill="FFFFFF"/>
        <w:snapToGrid w:val="0"/>
        <w:spacing w:after="0" w:line="240" w:lineRule="auto"/>
        <w:ind w:left="710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17</w:t>
      </w: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Автором «Конармии» и «Одесских рассказов» является</w:t>
      </w:r>
    </w:p>
    <w:p w:rsidR="002D53E0" w:rsidRPr="002D53E0" w:rsidRDefault="002D53E0" w:rsidP="002D53E0">
      <w:pPr>
        <w:widowControl w:val="0"/>
        <w:numPr>
          <w:ilvl w:val="0"/>
          <w:numId w:val="80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Б. Пильняк</w:t>
      </w:r>
    </w:p>
    <w:p w:rsidR="002D53E0" w:rsidRPr="002D53E0" w:rsidRDefault="002D53E0" w:rsidP="002D53E0">
      <w:pPr>
        <w:widowControl w:val="0"/>
        <w:numPr>
          <w:ilvl w:val="0"/>
          <w:numId w:val="80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 Веселый</w:t>
      </w:r>
    </w:p>
    <w:p w:rsidR="002D53E0" w:rsidRPr="002D53E0" w:rsidRDefault="002D53E0" w:rsidP="002D53E0">
      <w:pPr>
        <w:widowControl w:val="0"/>
        <w:numPr>
          <w:ilvl w:val="0"/>
          <w:numId w:val="80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Ю.К. Олеша</w:t>
      </w:r>
    </w:p>
    <w:p w:rsidR="002D53E0" w:rsidRPr="002D53E0" w:rsidRDefault="002D53E0" w:rsidP="002D53E0">
      <w:pPr>
        <w:widowControl w:val="0"/>
        <w:numPr>
          <w:ilvl w:val="0"/>
          <w:numId w:val="80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И.А. Бабель</w:t>
      </w:r>
    </w:p>
    <w:p w:rsidR="002D53E0" w:rsidRPr="002D53E0" w:rsidRDefault="002D53E0" w:rsidP="002D53E0">
      <w:pPr>
        <w:widowControl w:val="0"/>
        <w:shd w:val="clear" w:color="auto" w:fill="FFFFFF"/>
        <w:snapToGrid w:val="0"/>
        <w:spacing w:after="0" w:line="240" w:lineRule="auto"/>
        <w:ind w:left="71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</w:t>
      </w: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В состав 3-его тома лирики А.А. Блока входят циклы: </w:t>
      </w:r>
    </w:p>
    <w:p w:rsidR="002D53E0" w:rsidRPr="002D53E0" w:rsidRDefault="002D53E0" w:rsidP="002D53E0">
      <w:pPr>
        <w:widowControl w:val="0"/>
        <w:shd w:val="clear" w:color="auto" w:fill="FFFFFF"/>
        <w:snapToGrid w:val="0"/>
        <w:spacing w:after="0" w:line="240" w:lineRule="auto"/>
        <w:ind w:left="710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«Страшный мир» 2) «Снежная маска» 3) «Возмездие» 4) «Ямбы» 5) «Тристиа» 6) «Родина»</w:t>
      </w:r>
    </w:p>
    <w:p w:rsidR="002D53E0" w:rsidRPr="002D53E0" w:rsidRDefault="002D53E0" w:rsidP="002D53E0">
      <w:pPr>
        <w:widowControl w:val="0"/>
        <w:numPr>
          <w:ilvl w:val="0"/>
          <w:numId w:val="81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1,2,3,4,5,6</w:t>
      </w:r>
    </w:p>
    <w:p w:rsidR="002D53E0" w:rsidRPr="002D53E0" w:rsidRDefault="002D53E0" w:rsidP="002D53E0">
      <w:pPr>
        <w:widowControl w:val="0"/>
        <w:numPr>
          <w:ilvl w:val="0"/>
          <w:numId w:val="81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2,3,4,5</w:t>
      </w:r>
    </w:p>
    <w:p w:rsidR="002D53E0" w:rsidRPr="002D53E0" w:rsidRDefault="002D53E0" w:rsidP="002D53E0">
      <w:pPr>
        <w:widowControl w:val="0"/>
        <w:numPr>
          <w:ilvl w:val="0"/>
          <w:numId w:val="81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1,2,3,4,6</w:t>
      </w:r>
    </w:p>
    <w:p w:rsidR="002D53E0" w:rsidRPr="002D53E0" w:rsidRDefault="002D53E0" w:rsidP="002D53E0">
      <w:pPr>
        <w:widowControl w:val="0"/>
        <w:numPr>
          <w:ilvl w:val="0"/>
          <w:numId w:val="81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1,3,4,6</w:t>
      </w:r>
    </w:p>
    <w:p w:rsidR="002D53E0" w:rsidRPr="002D53E0" w:rsidRDefault="002D53E0" w:rsidP="002D53E0">
      <w:pPr>
        <w:widowControl w:val="0"/>
        <w:shd w:val="clear" w:color="auto" w:fill="FFFFFF"/>
        <w:snapToGrid w:val="0"/>
        <w:spacing w:after="0" w:line="240" w:lineRule="auto"/>
        <w:ind w:left="710" w:right="-5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</w:t>
      </w: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Поэзия М.И. Цветаевой связана с традицией</w:t>
      </w:r>
    </w:p>
    <w:p w:rsidR="002D53E0" w:rsidRPr="002D53E0" w:rsidRDefault="002D53E0" w:rsidP="002D53E0">
      <w:pPr>
        <w:widowControl w:val="0"/>
        <w:numPr>
          <w:ilvl w:val="0"/>
          <w:numId w:val="82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реализма</w:t>
      </w:r>
    </w:p>
    <w:p w:rsidR="002D53E0" w:rsidRPr="002D53E0" w:rsidRDefault="002D53E0" w:rsidP="002D53E0">
      <w:pPr>
        <w:widowControl w:val="0"/>
        <w:numPr>
          <w:ilvl w:val="0"/>
          <w:numId w:val="82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символизма</w:t>
      </w:r>
    </w:p>
    <w:p w:rsidR="002D53E0" w:rsidRPr="002D53E0" w:rsidRDefault="002D53E0" w:rsidP="002D53E0">
      <w:pPr>
        <w:widowControl w:val="0"/>
        <w:numPr>
          <w:ilvl w:val="0"/>
          <w:numId w:val="82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футуризма</w:t>
      </w:r>
    </w:p>
    <w:p w:rsidR="002D53E0" w:rsidRPr="002D53E0" w:rsidRDefault="002D53E0" w:rsidP="002D53E0">
      <w:pPr>
        <w:widowControl w:val="0"/>
        <w:numPr>
          <w:ilvl w:val="0"/>
          <w:numId w:val="82"/>
        </w:numPr>
        <w:shd w:val="clear" w:color="auto" w:fill="FFFFFF"/>
        <w:snapToGrid w:val="0"/>
        <w:spacing w:after="0" w:line="240" w:lineRule="auto"/>
        <w:ind w:right="288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ru-RU"/>
        </w:rPr>
        <w:t>романтизма</w:t>
      </w: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     </w:t>
      </w:r>
    </w:p>
    <w:p w:rsidR="002D53E0" w:rsidRPr="002D53E0" w:rsidRDefault="002D53E0" w:rsidP="002D53E0">
      <w:pPr>
        <w:widowControl w:val="0"/>
        <w:shd w:val="clear" w:color="auto" w:fill="FFFFFF"/>
        <w:snapToGrid w:val="0"/>
        <w:spacing w:after="0" w:line="240" w:lineRule="auto"/>
        <w:ind w:left="720" w:right="28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</w:t>
      </w: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С традициями русского классического реализма связано творчество писателей рубежа </w:t>
      </w:r>
      <w:r w:rsidRPr="002D53E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2D53E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вв.: </w:t>
      </w:r>
    </w:p>
    <w:p w:rsidR="002D53E0" w:rsidRPr="002D53E0" w:rsidRDefault="002D53E0" w:rsidP="002D53E0">
      <w:pPr>
        <w:widowControl w:val="0"/>
        <w:shd w:val="clear" w:color="auto" w:fill="FFFFFF"/>
        <w:snapToGrid w:val="0"/>
        <w:spacing w:after="0" w:line="240" w:lineRule="auto"/>
        <w:ind w:left="720" w:right="288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В.Г. Короленко; 2) 3. Гиппиус; 3) Д. Мережковский; 4) И. Бунин; 5) А. Куприн; 6) И. Шмелев</w:t>
      </w:r>
    </w:p>
    <w:p w:rsidR="002D53E0" w:rsidRPr="002D53E0" w:rsidRDefault="002D53E0" w:rsidP="002D53E0">
      <w:pPr>
        <w:widowControl w:val="0"/>
        <w:numPr>
          <w:ilvl w:val="0"/>
          <w:numId w:val="83"/>
        </w:numPr>
        <w:shd w:val="clear" w:color="auto" w:fill="FFFFFF"/>
        <w:tabs>
          <w:tab w:val="left" w:pos="1037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1, 4, 5, 6</w:t>
      </w:r>
    </w:p>
    <w:p w:rsidR="002D53E0" w:rsidRPr="002D53E0" w:rsidRDefault="002D53E0" w:rsidP="002D53E0">
      <w:pPr>
        <w:widowControl w:val="0"/>
        <w:numPr>
          <w:ilvl w:val="0"/>
          <w:numId w:val="83"/>
        </w:numPr>
        <w:shd w:val="clear" w:color="auto" w:fill="FFFFFF"/>
        <w:tabs>
          <w:tab w:val="left" w:pos="1037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1, 3, 5, 6</w:t>
      </w:r>
    </w:p>
    <w:p w:rsidR="002D53E0" w:rsidRPr="002D53E0" w:rsidRDefault="002D53E0" w:rsidP="002D53E0">
      <w:pPr>
        <w:widowControl w:val="0"/>
        <w:numPr>
          <w:ilvl w:val="0"/>
          <w:numId w:val="83"/>
        </w:numPr>
        <w:shd w:val="clear" w:color="auto" w:fill="FFFFFF"/>
        <w:tabs>
          <w:tab w:val="left" w:pos="1037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2,3,4,5</w:t>
      </w:r>
    </w:p>
    <w:p w:rsidR="002D53E0" w:rsidRPr="002D53E0" w:rsidRDefault="002D53E0" w:rsidP="002D53E0">
      <w:pPr>
        <w:widowControl w:val="0"/>
        <w:numPr>
          <w:ilvl w:val="0"/>
          <w:numId w:val="83"/>
        </w:numPr>
        <w:shd w:val="clear" w:color="auto" w:fill="FFFFFF"/>
        <w:tabs>
          <w:tab w:val="left" w:pos="1037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1,2,3,4</w:t>
      </w:r>
    </w:p>
    <w:p w:rsidR="002D53E0" w:rsidRPr="002D53E0" w:rsidRDefault="002D53E0" w:rsidP="002D53E0">
      <w:pPr>
        <w:widowControl w:val="0"/>
        <w:shd w:val="clear" w:color="auto" w:fill="FFFFFF"/>
        <w:snapToGrid w:val="0"/>
        <w:spacing w:after="0" w:line="240" w:lineRule="auto"/>
        <w:ind w:left="710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21</w:t>
      </w: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2D53E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</w:t>
      </w: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съезд советских писателей состоялся в</w:t>
      </w:r>
    </w:p>
    <w:p w:rsidR="002D53E0" w:rsidRPr="002D53E0" w:rsidRDefault="002D53E0" w:rsidP="002D53E0">
      <w:pPr>
        <w:widowControl w:val="0"/>
        <w:numPr>
          <w:ilvl w:val="0"/>
          <w:numId w:val="84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1924 г.</w:t>
      </w:r>
    </w:p>
    <w:p w:rsidR="002D53E0" w:rsidRPr="002D53E0" w:rsidRDefault="002D53E0" w:rsidP="002D53E0">
      <w:pPr>
        <w:widowControl w:val="0"/>
        <w:numPr>
          <w:ilvl w:val="0"/>
          <w:numId w:val="84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1934 г.</w:t>
      </w:r>
    </w:p>
    <w:p w:rsidR="002D53E0" w:rsidRPr="002D53E0" w:rsidRDefault="002D53E0" w:rsidP="002D53E0">
      <w:pPr>
        <w:widowControl w:val="0"/>
        <w:numPr>
          <w:ilvl w:val="0"/>
          <w:numId w:val="84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1930 г.</w:t>
      </w:r>
    </w:p>
    <w:p w:rsidR="002D53E0" w:rsidRPr="002D53E0" w:rsidRDefault="002D53E0" w:rsidP="002D53E0">
      <w:pPr>
        <w:widowControl w:val="0"/>
        <w:numPr>
          <w:ilvl w:val="0"/>
          <w:numId w:val="84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ru-RU"/>
        </w:rPr>
        <w:t>1918г.</w:t>
      </w:r>
    </w:p>
    <w:p w:rsidR="002D53E0" w:rsidRPr="002D53E0" w:rsidRDefault="002D53E0" w:rsidP="002D53E0">
      <w:pPr>
        <w:widowControl w:val="0"/>
        <w:shd w:val="clear" w:color="auto" w:fill="FFFFFF"/>
        <w:snapToGrid w:val="0"/>
        <w:spacing w:after="0" w:line="240" w:lineRule="auto"/>
        <w:ind w:left="71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22</w:t>
      </w: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В литературное объединение ОБЭРИУ входили: </w:t>
      </w:r>
    </w:p>
    <w:p w:rsidR="002D53E0" w:rsidRPr="002D53E0" w:rsidRDefault="002D53E0" w:rsidP="002D53E0">
      <w:pPr>
        <w:widowControl w:val="0"/>
        <w:shd w:val="clear" w:color="auto" w:fill="FFFFFF"/>
        <w:snapToGrid w:val="0"/>
        <w:spacing w:after="0" w:line="240" w:lineRule="auto"/>
        <w:ind w:left="710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Д. Хармс 2) М.М. Зощенко 3) А. Введенский 4) Н.А. Заболоцкий 5) Н.Э. Бабель</w:t>
      </w:r>
    </w:p>
    <w:p w:rsidR="002D53E0" w:rsidRPr="002D53E0" w:rsidRDefault="002D53E0" w:rsidP="002D53E0">
      <w:pPr>
        <w:widowControl w:val="0"/>
        <w:numPr>
          <w:ilvl w:val="0"/>
          <w:numId w:val="85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2,3,4</w:t>
      </w:r>
    </w:p>
    <w:p w:rsidR="002D53E0" w:rsidRPr="002D53E0" w:rsidRDefault="002D53E0" w:rsidP="002D53E0">
      <w:pPr>
        <w:widowControl w:val="0"/>
        <w:numPr>
          <w:ilvl w:val="0"/>
          <w:numId w:val="85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1.3,5</w:t>
      </w:r>
    </w:p>
    <w:p w:rsidR="002D53E0" w:rsidRPr="002D53E0" w:rsidRDefault="002D53E0" w:rsidP="002D53E0">
      <w:pPr>
        <w:widowControl w:val="0"/>
        <w:numPr>
          <w:ilvl w:val="0"/>
          <w:numId w:val="85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1,2,3,4.5</w:t>
      </w:r>
    </w:p>
    <w:p w:rsidR="002D53E0" w:rsidRPr="002D53E0" w:rsidRDefault="002D53E0" w:rsidP="002D53E0">
      <w:pPr>
        <w:widowControl w:val="0"/>
        <w:numPr>
          <w:ilvl w:val="0"/>
          <w:numId w:val="85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ru-RU"/>
        </w:rPr>
        <w:t xml:space="preserve">1Ч3,4 </w:t>
      </w:r>
    </w:p>
    <w:p w:rsidR="002D53E0" w:rsidRPr="002D53E0" w:rsidRDefault="002D53E0" w:rsidP="002D53E0">
      <w:pPr>
        <w:widowControl w:val="0"/>
        <w:shd w:val="clear" w:color="auto" w:fill="FFFFFF"/>
        <w:snapToGrid w:val="0"/>
        <w:spacing w:after="0" w:line="240" w:lineRule="auto"/>
        <w:ind w:left="71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D53E0">
        <w:rPr>
          <w:rFonts w:ascii="Times New Roman" w:eastAsia="Times New Roman" w:hAnsi="Times New Roman"/>
          <w:sz w:val="24"/>
          <w:szCs w:val="24"/>
          <w:lang w:eastAsia="ru-RU"/>
        </w:rPr>
        <w:t>. Дилемма «Нет Бога - все дозволено» характеризует творчество</w:t>
      </w:r>
    </w:p>
    <w:p w:rsidR="002D53E0" w:rsidRPr="002D53E0" w:rsidRDefault="002D53E0" w:rsidP="002D53E0">
      <w:pPr>
        <w:widowControl w:val="0"/>
        <w:numPr>
          <w:ilvl w:val="1"/>
          <w:numId w:val="86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sz w:val="24"/>
          <w:szCs w:val="24"/>
          <w:lang w:eastAsia="ru-RU"/>
        </w:rPr>
        <w:t>А.П. Чехова</w:t>
      </w:r>
    </w:p>
    <w:p w:rsidR="002D53E0" w:rsidRPr="002D53E0" w:rsidRDefault="002D53E0" w:rsidP="002D53E0">
      <w:pPr>
        <w:widowControl w:val="0"/>
        <w:numPr>
          <w:ilvl w:val="1"/>
          <w:numId w:val="86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Ф.М. Достоевского</w:t>
      </w:r>
    </w:p>
    <w:p w:rsidR="002D53E0" w:rsidRPr="002D53E0" w:rsidRDefault="002D53E0" w:rsidP="002D53E0">
      <w:pPr>
        <w:widowControl w:val="0"/>
        <w:numPr>
          <w:ilvl w:val="1"/>
          <w:numId w:val="86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Л.Н.Толстого</w:t>
      </w:r>
    </w:p>
    <w:p w:rsidR="002D53E0" w:rsidRPr="002D53E0" w:rsidRDefault="002D53E0" w:rsidP="002D53E0">
      <w:pPr>
        <w:widowControl w:val="0"/>
        <w:numPr>
          <w:ilvl w:val="1"/>
          <w:numId w:val="86"/>
        </w:numPr>
        <w:shd w:val="clear" w:color="auto" w:fill="FFFFFF"/>
        <w:tabs>
          <w:tab w:val="left" w:pos="1037"/>
        </w:tabs>
        <w:snapToGrid w:val="0"/>
        <w:spacing w:after="0" w:line="240" w:lineRule="auto"/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ru-RU"/>
        </w:rPr>
        <w:t>И.А. Бунина</w:t>
      </w:r>
    </w:p>
    <w:p w:rsidR="002D53E0" w:rsidRPr="002D53E0" w:rsidRDefault="002D53E0" w:rsidP="002D53E0">
      <w:pPr>
        <w:widowControl w:val="0"/>
        <w:shd w:val="clear" w:color="auto" w:fill="FFFFFF"/>
        <w:tabs>
          <w:tab w:val="left" w:pos="1037"/>
        </w:tabs>
        <w:snapToGrid w:val="0"/>
        <w:spacing w:after="0" w:line="240" w:lineRule="auto"/>
        <w:ind w:left="710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24</w:t>
      </w: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Тема исканий интеллигенции во время революции и гражданской войны характеризует произведение А.Н. Толстого -</w:t>
      </w:r>
    </w:p>
    <w:p w:rsidR="002D53E0" w:rsidRPr="002D53E0" w:rsidRDefault="002D53E0" w:rsidP="002D53E0">
      <w:pPr>
        <w:widowControl w:val="0"/>
        <w:numPr>
          <w:ilvl w:val="0"/>
          <w:numId w:val="87"/>
        </w:numPr>
        <w:shd w:val="clear" w:color="auto" w:fill="FFFFFF"/>
        <w:tabs>
          <w:tab w:val="left" w:pos="1037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«Хождение по мукам»</w:t>
      </w:r>
    </w:p>
    <w:p w:rsidR="002D53E0" w:rsidRPr="002D53E0" w:rsidRDefault="002D53E0" w:rsidP="002D53E0">
      <w:pPr>
        <w:widowControl w:val="0"/>
        <w:numPr>
          <w:ilvl w:val="0"/>
          <w:numId w:val="87"/>
        </w:numPr>
        <w:shd w:val="clear" w:color="auto" w:fill="FFFFFF"/>
        <w:tabs>
          <w:tab w:val="left" w:pos="1037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«Оборона Царицына»</w:t>
      </w:r>
    </w:p>
    <w:p w:rsidR="002D53E0" w:rsidRPr="002D53E0" w:rsidRDefault="002D53E0" w:rsidP="002D53E0">
      <w:pPr>
        <w:widowControl w:val="0"/>
        <w:numPr>
          <w:ilvl w:val="0"/>
          <w:numId w:val="87"/>
        </w:numPr>
        <w:shd w:val="clear" w:color="auto" w:fill="FFFFFF"/>
        <w:tabs>
          <w:tab w:val="left" w:pos="1037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«Хромой барин»</w:t>
      </w:r>
    </w:p>
    <w:p w:rsidR="002D53E0" w:rsidRPr="002D53E0" w:rsidRDefault="002D53E0" w:rsidP="002D53E0">
      <w:pPr>
        <w:widowControl w:val="0"/>
        <w:numPr>
          <w:ilvl w:val="0"/>
          <w:numId w:val="87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ru-RU"/>
        </w:rPr>
        <w:t>«Детство Никиты»</w:t>
      </w:r>
    </w:p>
    <w:p w:rsidR="002D53E0" w:rsidRPr="002D53E0" w:rsidRDefault="002D53E0" w:rsidP="002D53E0">
      <w:pPr>
        <w:keepNext/>
        <w:widowControl w:val="0"/>
        <w:shd w:val="clear" w:color="auto" w:fill="FFFFFF"/>
        <w:snapToGrid w:val="0"/>
        <w:spacing w:after="0" w:line="240" w:lineRule="auto"/>
        <w:ind w:left="720" w:right="2957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25</w:t>
      </w: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Поэтика экспрессионизма характеризует прозу </w:t>
      </w:r>
    </w:p>
    <w:p w:rsidR="002D53E0" w:rsidRPr="002D53E0" w:rsidRDefault="002D53E0" w:rsidP="002D53E0">
      <w:pPr>
        <w:widowControl w:val="0"/>
        <w:numPr>
          <w:ilvl w:val="1"/>
          <w:numId w:val="88"/>
        </w:numPr>
        <w:shd w:val="clear" w:color="auto" w:fill="FFFFFF"/>
        <w:snapToGrid w:val="0"/>
        <w:spacing w:after="0" w:line="240" w:lineRule="auto"/>
        <w:ind w:right="2957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И. Бунина</w:t>
      </w:r>
    </w:p>
    <w:p w:rsidR="002D53E0" w:rsidRPr="002D53E0" w:rsidRDefault="002D53E0" w:rsidP="002D53E0">
      <w:pPr>
        <w:widowControl w:val="0"/>
        <w:numPr>
          <w:ilvl w:val="1"/>
          <w:numId w:val="88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 Ремизова</w:t>
      </w:r>
    </w:p>
    <w:p w:rsidR="002D53E0" w:rsidRPr="002D53E0" w:rsidRDefault="002D53E0" w:rsidP="002D53E0">
      <w:pPr>
        <w:widowControl w:val="0"/>
        <w:numPr>
          <w:ilvl w:val="1"/>
          <w:numId w:val="88"/>
        </w:numPr>
        <w:shd w:val="clear" w:color="auto" w:fill="FFFFFF"/>
        <w:tabs>
          <w:tab w:val="left" w:pos="1094"/>
        </w:tabs>
        <w:snapToGri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Л.Н. Андреева</w:t>
      </w:r>
    </w:p>
    <w:p w:rsidR="002D53E0" w:rsidRPr="002D53E0" w:rsidRDefault="002D53E0" w:rsidP="002D53E0">
      <w:pPr>
        <w:widowControl w:val="0"/>
        <w:numPr>
          <w:ilvl w:val="1"/>
          <w:numId w:val="88"/>
        </w:numPr>
        <w:shd w:val="clear" w:color="auto" w:fill="FFFFFF"/>
        <w:tabs>
          <w:tab w:val="left" w:pos="1094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 Белого</w:t>
      </w:r>
    </w:p>
    <w:p w:rsidR="002D53E0" w:rsidRPr="002D53E0" w:rsidRDefault="002D53E0" w:rsidP="002D53E0">
      <w:pPr>
        <w:widowControl w:val="0"/>
        <w:shd w:val="clear" w:color="auto" w:fill="FFFFFF"/>
        <w:snapToGrid w:val="0"/>
        <w:spacing w:after="0" w:line="240" w:lineRule="auto"/>
        <w:ind w:left="710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26</w:t>
      </w: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Традиции ранней поэзии А. Ахматовой и О. Мандельштама были связаны с:</w:t>
      </w:r>
    </w:p>
    <w:p w:rsidR="002D53E0" w:rsidRPr="002D53E0" w:rsidRDefault="002D53E0" w:rsidP="002D53E0">
      <w:pPr>
        <w:widowControl w:val="0"/>
        <w:numPr>
          <w:ilvl w:val="1"/>
          <w:numId w:val="89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символизмом</w:t>
      </w:r>
    </w:p>
    <w:p w:rsidR="002D53E0" w:rsidRPr="002D53E0" w:rsidRDefault="002D53E0" w:rsidP="002D53E0">
      <w:pPr>
        <w:widowControl w:val="0"/>
        <w:numPr>
          <w:ilvl w:val="1"/>
          <w:numId w:val="89"/>
        </w:num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акмеизмом</w:t>
      </w:r>
    </w:p>
    <w:p w:rsidR="002D53E0" w:rsidRPr="002D53E0" w:rsidRDefault="002D53E0" w:rsidP="002D53E0">
      <w:pPr>
        <w:widowControl w:val="0"/>
        <w:numPr>
          <w:ilvl w:val="1"/>
          <w:numId w:val="89"/>
        </w:numPr>
        <w:shd w:val="clear" w:color="auto" w:fill="FFFFFF"/>
        <w:snapToGrid w:val="0"/>
        <w:spacing w:after="0" w:line="240" w:lineRule="auto"/>
        <w:ind w:right="5645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футуризмом </w:t>
      </w:r>
    </w:p>
    <w:p w:rsidR="002D53E0" w:rsidRPr="002D53E0" w:rsidRDefault="002D53E0" w:rsidP="002D53E0">
      <w:pPr>
        <w:widowControl w:val="0"/>
        <w:numPr>
          <w:ilvl w:val="1"/>
          <w:numId w:val="89"/>
        </w:numPr>
        <w:shd w:val="clear" w:color="auto" w:fill="FFFFFF"/>
        <w:snapToGrid w:val="0"/>
        <w:spacing w:after="0" w:line="240" w:lineRule="auto"/>
        <w:ind w:right="5645"/>
        <w:rPr>
          <w:rFonts w:ascii="Times New Roman" w:eastAsia="Times New Roman" w:hAnsi="Times New Roman"/>
          <w:sz w:val="24"/>
          <w:szCs w:val="20"/>
          <w:lang w:eastAsia="ru-RU"/>
        </w:rPr>
      </w:pPr>
      <w:r w:rsidRPr="002D5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реализмом</w:t>
      </w:r>
    </w:p>
    <w:p w:rsidR="002D53E0" w:rsidRDefault="002D53E0" w:rsidP="002D53E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D53E0" w:rsidRPr="002D53E0" w:rsidRDefault="002D53E0" w:rsidP="002D53E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b/>
          <w:sz w:val="24"/>
          <w:szCs w:val="24"/>
          <w:lang w:eastAsia="ru-RU"/>
        </w:rPr>
        <w:t>Критерии оценки</w:t>
      </w:r>
    </w:p>
    <w:p w:rsidR="002D53E0" w:rsidRPr="002D53E0" w:rsidRDefault="002D53E0" w:rsidP="002D53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2D53E0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оценка </w:t>
      </w:r>
      <w:r w:rsidR="00BD005A">
        <w:rPr>
          <w:rFonts w:ascii="Times New Roman" w:eastAsia="Times New Roman" w:hAnsi="Times New Roman"/>
          <w:sz w:val="24"/>
          <w:szCs w:val="24"/>
          <w:lang w:eastAsia="ru-RU"/>
        </w:rPr>
        <w:t xml:space="preserve">«зачтено» </w:t>
      </w:r>
      <w:r w:rsidRPr="002D53E0">
        <w:rPr>
          <w:rFonts w:ascii="Times New Roman" w:eastAsia="Times New Roman" w:hAnsi="Times New Roman"/>
          <w:sz w:val="24"/>
          <w:szCs w:val="24"/>
          <w:lang w:eastAsia="ru-RU"/>
        </w:rPr>
        <w:t>«отлично» выставляется, если 90% теста выполнено верно;</w:t>
      </w:r>
    </w:p>
    <w:p w:rsidR="002D53E0" w:rsidRPr="002D53E0" w:rsidRDefault="002D53E0" w:rsidP="002D53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2D53E0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оценка </w:t>
      </w:r>
      <w:r w:rsidR="00BD005A">
        <w:rPr>
          <w:rFonts w:ascii="Times New Roman" w:eastAsia="Times New Roman" w:hAnsi="Times New Roman"/>
          <w:sz w:val="24"/>
          <w:szCs w:val="24"/>
          <w:lang w:eastAsia="ru-RU"/>
        </w:rPr>
        <w:t xml:space="preserve">«зачтено» </w:t>
      </w:r>
      <w:r w:rsidRPr="002D53E0">
        <w:rPr>
          <w:rFonts w:ascii="Times New Roman" w:eastAsia="Times New Roman" w:hAnsi="Times New Roman"/>
          <w:sz w:val="24"/>
          <w:szCs w:val="24"/>
          <w:lang w:eastAsia="ru-RU"/>
        </w:rPr>
        <w:t>«хорошо», если 80% теста выполнено верно;</w:t>
      </w:r>
    </w:p>
    <w:p w:rsidR="002D53E0" w:rsidRPr="002D53E0" w:rsidRDefault="002D53E0" w:rsidP="002D53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3E0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2D53E0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оценка </w:t>
      </w:r>
      <w:r w:rsidR="00BD005A">
        <w:rPr>
          <w:rFonts w:ascii="Times New Roman" w:eastAsia="Times New Roman" w:hAnsi="Times New Roman"/>
          <w:sz w:val="24"/>
          <w:szCs w:val="24"/>
          <w:lang w:eastAsia="ru-RU"/>
        </w:rPr>
        <w:t xml:space="preserve">«зачтено» </w:t>
      </w:r>
      <w:r w:rsidRPr="002D53E0">
        <w:rPr>
          <w:rFonts w:ascii="Times New Roman" w:eastAsia="Times New Roman" w:hAnsi="Times New Roman"/>
          <w:sz w:val="24"/>
          <w:szCs w:val="24"/>
          <w:lang w:eastAsia="ru-RU"/>
        </w:rPr>
        <w:t xml:space="preserve">«удовлетворительно», если не менее 60% теста выполнено верно; </w:t>
      </w:r>
    </w:p>
    <w:p w:rsidR="00724F06" w:rsidRPr="00E17EF4" w:rsidRDefault="002D53E0" w:rsidP="00E17EF4">
      <w:pPr>
        <w:spacing w:after="0" w:line="240" w:lineRule="auto"/>
        <w:rPr>
          <w:rFonts w:ascii="Times New Roman" w:hAnsi="Times New Roman"/>
        </w:rPr>
      </w:pPr>
      <w:r w:rsidRPr="002D53E0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2D53E0">
        <w:rPr>
          <w:rFonts w:ascii="Times New Roman" w:eastAsia="Times New Roman" w:hAnsi="Times New Roman"/>
          <w:sz w:val="24"/>
          <w:szCs w:val="24"/>
          <w:lang w:eastAsia="ru-RU"/>
        </w:rPr>
        <w:tab/>
        <w:t>оценка «неудовлетворительно», если 60% теста выполнено не верно.</w:t>
      </w:r>
    </w:p>
    <w:sectPr w:rsidR="00724F06" w:rsidRPr="00E17EF4" w:rsidSect="00EA6FCF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C74" w:rsidRDefault="009C0C74">
      <w:r>
        <w:separator/>
      </w:r>
    </w:p>
  </w:endnote>
  <w:endnote w:type="continuationSeparator" w:id="0">
    <w:p w:rsidR="009C0C74" w:rsidRDefault="009C0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8F7" w:rsidRDefault="00C408F7" w:rsidP="007C33F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08F7" w:rsidRDefault="00C408F7" w:rsidP="009E77A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8F7" w:rsidRDefault="00C408F7" w:rsidP="007C33F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607DA">
      <w:rPr>
        <w:rStyle w:val="a7"/>
        <w:noProof/>
      </w:rPr>
      <w:t>2</w:t>
    </w:r>
    <w:r>
      <w:rPr>
        <w:rStyle w:val="a7"/>
      </w:rPr>
      <w:fldChar w:fldCharType="end"/>
    </w:r>
  </w:p>
  <w:p w:rsidR="00C408F7" w:rsidRDefault="00C408F7" w:rsidP="009E77A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C74" w:rsidRDefault="009C0C74">
      <w:r>
        <w:separator/>
      </w:r>
    </w:p>
  </w:footnote>
  <w:footnote w:type="continuationSeparator" w:id="0">
    <w:p w:rsidR="009C0C74" w:rsidRDefault="009C0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167315"/>
    <w:multiLevelType w:val="hybridMultilevel"/>
    <w:tmpl w:val="820C93F0"/>
    <w:lvl w:ilvl="0" w:tplc="B5FE6412">
      <w:start w:val="1"/>
      <w:numFmt w:val="decimal"/>
      <w:lvlText w:val="%1."/>
      <w:lvlJc w:val="left"/>
      <w:pPr>
        <w:tabs>
          <w:tab w:val="num" w:pos="1780"/>
        </w:tabs>
        <w:ind w:left="1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3" w15:restartNumberingAfterBreak="0">
    <w:nsid w:val="02F46A6D"/>
    <w:multiLevelType w:val="hybridMultilevel"/>
    <w:tmpl w:val="57B647C2"/>
    <w:lvl w:ilvl="0" w:tplc="B5FE6412">
      <w:start w:val="1"/>
      <w:numFmt w:val="decimal"/>
      <w:lvlText w:val="%1."/>
      <w:lvlJc w:val="left"/>
      <w:pPr>
        <w:tabs>
          <w:tab w:val="num" w:pos="1780"/>
        </w:tabs>
        <w:ind w:left="1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4" w15:restartNumberingAfterBreak="0">
    <w:nsid w:val="04457FCF"/>
    <w:multiLevelType w:val="hybridMultilevel"/>
    <w:tmpl w:val="E8EC476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4986832"/>
    <w:multiLevelType w:val="hybridMultilevel"/>
    <w:tmpl w:val="092E8A4A"/>
    <w:lvl w:ilvl="0" w:tplc="0419000F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6" w15:restartNumberingAfterBreak="0">
    <w:nsid w:val="05361F2E"/>
    <w:multiLevelType w:val="multilevel"/>
    <w:tmpl w:val="D0782A9A"/>
    <w:lvl w:ilvl="0">
      <w:start w:val="1"/>
      <w:numFmt w:val="decimal"/>
      <w:suff w:val="space"/>
      <w:lvlText w:val="%1. "/>
      <w:lvlJc w:val="left"/>
      <w:pPr>
        <w:ind w:left="567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364"/>
        </w:tabs>
        <w:ind w:left="236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508"/>
        </w:tabs>
        <w:ind w:left="2508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652"/>
        </w:tabs>
        <w:ind w:left="2652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796"/>
        </w:tabs>
        <w:ind w:left="2796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940"/>
        </w:tabs>
        <w:ind w:left="2940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084"/>
        </w:tabs>
        <w:ind w:left="3084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228"/>
        </w:tabs>
        <w:ind w:left="3228" w:hanging="1584"/>
      </w:pPr>
      <w:rPr>
        <w:rFonts w:cs="Times New Roman"/>
      </w:rPr>
    </w:lvl>
  </w:abstractNum>
  <w:abstractNum w:abstractNumId="7" w15:restartNumberingAfterBreak="0">
    <w:nsid w:val="05A70DE6"/>
    <w:multiLevelType w:val="hybridMultilevel"/>
    <w:tmpl w:val="B95CB3B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CF4ACD"/>
    <w:multiLevelType w:val="hybridMultilevel"/>
    <w:tmpl w:val="7EF2A7C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84575B"/>
    <w:multiLevelType w:val="hybridMultilevel"/>
    <w:tmpl w:val="FB441BDA"/>
    <w:lvl w:ilvl="0" w:tplc="B5FE6412">
      <w:start w:val="1"/>
      <w:numFmt w:val="decimal"/>
      <w:lvlText w:val="%1."/>
      <w:lvlJc w:val="left"/>
      <w:pPr>
        <w:tabs>
          <w:tab w:val="num" w:pos="1780"/>
        </w:tabs>
        <w:ind w:left="1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10" w15:restartNumberingAfterBreak="0">
    <w:nsid w:val="08C174A1"/>
    <w:multiLevelType w:val="hybridMultilevel"/>
    <w:tmpl w:val="C910FD2A"/>
    <w:lvl w:ilvl="0" w:tplc="3EFCAA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1" w15:restartNumberingAfterBreak="0">
    <w:nsid w:val="0B1B3DA5"/>
    <w:multiLevelType w:val="hybridMultilevel"/>
    <w:tmpl w:val="61C2B498"/>
    <w:lvl w:ilvl="0" w:tplc="B5FE6412">
      <w:start w:val="1"/>
      <w:numFmt w:val="decimal"/>
      <w:lvlText w:val="%1."/>
      <w:lvlJc w:val="left"/>
      <w:pPr>
        <w:tabs>
          <w:tab w:val="num" w:pos="1780"/>
        </w:tabs>
        <w:ind w:left="1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12" w15:restartNumberingAfterBreak="0">
    <w:nsid w:val="0B2A7B40"/>
    <w:multiLevelType w:val="hybridMultilevel"/>
    <w:tmpl w:val="8D7C6030"/>
    <w:lvl w:ilvl="0" w:tplc="0419000F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</w:lvl>
    <w:lvl w:ilvl="1" w:tplc="A944028C">
      <w:start w:val="1"/>
      <w:numFmt w:val="decimal"/>
      <w:lvlText w:val="%2)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13" w15:restartNumberingAfterBreak="0">
    <w:nsid w:val="1005529C"/>
    <w:multiLevelType w:val="hybridMultilevel"/>
    <w:tmpl w:val="8FC27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A9B665E"/>
    <w:multiLevelType w:val="hybridMultilevel"/>
    <w:tmpl w:val="54E097F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286E78"/>
    <w:multiLevelType w:val="hybridMultilevel"/>
    <w:tmpl w:val="BD8ADC4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491645"/>
    <w:multiLevelType w:val="hybridMultilevel"/>
    <w:tmpl w:val="1332B74C"/>
    <w:lvl w:ilvl="0" w:tplc="B5FE6412">
      <w:start w:val="1"/>
      <w:numFmt w:val="decimal"/>
      <w:lvlText w:val="%1."/>
      <w:lvlJc w:val="left"/>
      <w:pPr>
        <w:tabs>
          <w:tab w:val="num" w:pos="1780"/>
        </w:tabs>
        <w:ind w:left="1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17" w15:restartNumberingAfterBreak="0">
    <w:nsid w:val="203B3999"/>
    <w:multiLevelType w:val="hybridMultilevel"/>
    <w:tmpl w:val="E35A93AE"/>
    <w:lvl w:ilvl="0" w:tplc="B5FE6412">
      <w:start w:val="1"/>
      <w:numFmt w:val="decimal"/>
      <w:lvlText w:val="%1."/>
      <w:lvlJc w:val="left"/>
      <w:pPr>
        <w:tabs>
          <w:tab w:val="num" w:pos="1780"/>
        </w:tabs>
        <w:ind w:left="1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18" w15:restartNumberingAfterBreak="0">
    <w:nsid w:val="24867195"/>
    <w:multiLevelType w:val="hybridMultilevel"/>
    <w:tmpl w:val="667AD1AA"/>
    <w:lvl w:ilvl="0" w:tplc="B5FE6412">
      <w:start w:val="1"/>
      <w:numFmt w:val="decimal"/>
      <w:lvlText w:val="%1."/>
      <w:lvlJc w:val="left"/>
      <w:pPr>
        <w:tabs>
          <w:tab w:val="num" w:pos="1780"/>
        </w:tabs>
        <w:ind w:left="1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19" w15:restartNumberingAfterBreak="0">
    <w:nsid w:val="24DB25E2"/>
    <w:multiLevelType w:val="hybridMultilevel"/>
    <w:tmpl w:val="FE06C068"/>
    <w:lvl w:ilvl="0" w:tplc="0419000F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20" w15:restartNumberingAfterBreak="0">
    <w:nsid w:val="28741E73"/>
    <w:multiLevelType w:val="hybridMultilevel"/>
    <w:tmpl w:val="28826D5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E16A49"/>
    <w:multiLevelType w:val="hybridMultilevel"/>
    <w:tmpl w:val="8F1A4CE6"/>
    <w:lvl w:ilvl="0" w:tplc="B5FE6412">
      <w:start w:val="1"/>
      <w:numFmt w:val="decimal"/>
      <w:lvlText w:val="%1."/>
      <w:lvlJc w:val="left"/>
      <w:pPr>
        <w:tabs>
          <w:tab w:val="num" w:pos="1780"/>
        </w:tabs>
        <w:ind w:left="1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22" w15:restartNumberingAfterBreak="0">
    <w:nsid w:val="2A5F3232"/>
    <w:multiLevelType w:val="hybridMultilevel"/>
    <w:tmpl w:val="771E1FF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363F00"/>
    <w:multiLevelType w:val="hybridMultilevel"/>
    <w:tmpl w:val="31FCE134"/>
    <w:lvl w:ilvl="0" w:tplc="B5FE6412">
      <w:start w:val="1"/>
      <w:numFmt w:val="decimal"/>
      <w:lvlText w:val="%1."/>
      <w:lvlJc w:val="left"/>
      <w:pPr>
        <w:tabs>
          <w:tab w:val="num" w:pos="1780"/>
        </w:tabs>
        <w:ind w:left="1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24" w15:restartNumberingAfterBreak="0">
    <w:nsid w:val="2E0B2ADA"/>
    <w:multiLevelType w:val="hybridMultilevel"/>
    <w:tmpl w:val="68CE27D6"/>
    <w:lvl w:ilvl="0" w:tplc="B5FE6412">
      <w:start w:val="1"/>
      <w:numFmt w:val="decimal"/>
      <w:lvlText w:val="%1."/>
      <w:lvlJc w:val="left"/>
      <w:pPr>
        <w:tabs>
          <w:tab w:val="num" w:pos="2150"/>
        </w:tabs>
        <w:ind w:left="215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10"/>
        </w:tabs>
        <w:ind w:left="18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30"/>
        </w:tabs>
        <w:ind w:left="25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50"/>
        </w:tabs>
        <w:ind w:left="32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70"/>
        </w:tabs>
        <w:ind w:left="39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90"/>
        </w:tabs>
        <w:ind w:left="46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10"/>
        </w:tabs>
        <w:ind w:left="54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30"/>
        </w:tabs>
        <w:ind w:left="61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50"/>
        </w:tabs>
        <w:ind w:left="6850" w:hanging="180"/>
      </w:pPr>
    </w:lvl>
  </w:abstractNum>
  <w:abstractNum w:abstractNumId="25" w15:restartNumberingAfterBreak="0">
    <w:nsid w:val="2FF16824"/>
    <w:multiLevelType w:val="hybridMultilevel"/>
    <w:tmpl w:val="0030B230"/>
    <w:lvl w:ilvl="0" w:tplc="0419000F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26" w15:restartNumberingAfterBreak="0">
    <w:nsid w:val="30101887"/>
    <w:multiLevelType w:val="hybridMultilevel"/>
    <w:tmpl w:val="D3D2C60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2D6A59"/>
    <w:multiLevelType w:val="hybridMultilevel"/>
    <w:tmpl w:val="23D893F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87785D"/>
    <w:multiLevelType w:val="hybridMultilevel"/>
    <w:tmpl w:val="F1AE4D98"/>
    <w:lvl w:ilvl="0" w:tplc="64A810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32AC1CC7"/>
    <w:multiLevelType w:val="hybridMultilevel"/>
    <w:tmpl w:val="4FAABC6E"/>
    <w:lvl w:ilvl="0" w:tplc="B5FE6412">
      <w:start w:val="1"/>
      <w:numFmt w:val="decimal"/>
      <w:lvlText w:val="%1."/>
      <w:lvlJc w:val="left"/>
      <w:pPr>
        <w:tabs>
          <w:tab w:val="num" w:pos="1780"/>
        </w:tabs>
        <w:ind w:left="1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30" w15:restartNumberingAfterBreak="0">
    <w:nsid w:val="32BB73A2"/>
    <w:multiLevelType w:val="hybridMultilevel"/>
    <w:tmpl w:val="C79E7208"/>
    <w:lvl w:ilvl="0" w:tplc="B5FE6412">
      <w:start w:val="1"/>
      <w:numFmt w:val="decimal"/>
      <w:lvlText w:val="%1."/>
      <w:lvlJc w:val="left"/>
      <w:pPr>
        <w:tabs>
          <w:tab w:val="num" w:pos="1780"/>
        </w:tabs>
        <w:ind w:left="1780" w:hanging="360"/>
      </w:pPr>
    </w:lvl>
    <w:lvl w:ilvl="1" w:tplc="AF221CD4">
      <w:numFmt w:val="decimal"/>
      <w:lvlText w:val="%2."/>
      <w:lvlJc w:val="left"/>
      <w:pPr>
        <w:tabs>
          <w:tab w:val="num" w:pos="2150"/>
        </w:tabs>
        <w:ind w:left="2150" w:hanging="360"/>
      </w:pPr>
      <w:rPr>
        <w:b/>
        <w:color w:val="000000"/>
        <w:sz w:val="13"/>
      </w:rPr>
    </w:lvl>
    <w:lvl w:ilvl="2" w:tplc="0419001B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31" w15:restartNumberingAfterBreak="0">
    <w:nsid w:val="33032EBE"/>
    <w:multiLevelType w:val="hybridMultilevel"/>
    <w:tmpl w:val="F9D87EB2"/>
    <w:lvl w:ilvl="0" w:tplc="3EFCAA0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33325147"/>
    <w:multiLevelType w:val="hybridMultilevel"/>
    <w:tmpl w:val="D44C0BAE"/>
    <w:lvl w:ilvl="0" w:tplc="B5FE6412">
      <w:start w:val="1"/>
      <w:numFmt w:val="decimal"/>
      <w:lvlText w:val="%1."/>
      <w:lvlJc w:val="left"/>
      <w:pPr>
        <w:tabs>
          <w:tab w:val="num" w:pos="1780"/>
        </w:tabs>
        <w:ind w:left="1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33" w15:restartNumberingAfterBreak="0">
    <w:nsid w:val="338771DE"/>
    <w:multiLevelType w:val="hybridMultilevel"/>
    <w:tmpl w:val="450E7AE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 w15:restartNumberingAfterBreak="0">
    <w:nsid w:val="34B65F5C"/>
    <w:multiLevelType w:val="hybridMultilevel"/>
    <w:tmpl w:val="CF6E617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7B443D6"/>
    <w:multiLevelType w:val="hybridMultilevel"/>
    <w:tmpl w:val="48CC462E"/>
    <w:lvl w:ilvl="0" w:tplc="0419000F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36" w15:restartNumberingAfterBreak="0">
    <w:nsid w:val="3919307A"/>
    <w:multiLevelType w:val="hybridMultilevel"/>
    <w:tmpl w:val="DDEEA7E8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DE0C31F2">
      <w:start w:val="2"/>
      <w:numFmt w:val="upperLetter"/>
      <w:lvlText w:val="%2)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 w15:restartNumberingAfterBreak="0">
    <w:nsid w:val="3B1603D5"/>
    <w:multiLevelType w:val="hybridMultilevel"/>
    <w:tmpl w:val="CBE6B19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C5846FE"/>
    <w:multiLevelType w:val="hybridMultilevel"/>
    <w:tmpl w:val="759A23E6"/>
    <w:lvl w:ilvl="0" w:tplc="B5FE641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80"/>
        </w:tabs>
        <w:ind w:left="21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900"/>
        </w:tabs>
        <w:ind w:left="29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20"/>
        </w:tabs>
        <w:ind w:left="36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40"/>
        </w:tabs>
        <w:ind w:left="43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60"/>
        </w:tabs>
        <w:ind w:left="50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80"/>
        </w:tabs>
        <w:ind w:left="57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500"/>
        </w:tabs>
        <w:ind w:left="65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20"/>
        </w:tabs>
        <w:ind w:left="7220" w:hanging="180"/>
      </w:pPr>
    </w:lvl>
  </w:abstractNum>
  <w:abstractNum w:abstractNumId="39" w15:restartNumberingAfterBreak="0">
    <w:nsid w:val="3CA5346E"/>
    <w:multiLevelType w:val="hybridMultilevel"/>
    <w:tmpl w:val="4F001D8A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0" w15:restartNumberingAfterBreak="0">
    <w:nsid w:val="3D407BBA"/>
    <w:multiLevelType w:val="hybridMultilevel"/>
    <w:tmpl w:val="BB483EAE"/>
    <w:lvl w:ilvl="0" w:tplc="B5FE6412">
      <w:start w:val="1"/>
      <w:numFmt w:val="decimal"/>
      <w:lvlText w:val="%1."/>
      <w:lvlJc w:val="left"/>
      <w:pPr>
        <w:tabs>
          <w:tab w:val="num" w:pos="1780"/>
        </w:tabs>
        <w:ind w:left="1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41" w15:restartNumberingAfterBreak="0">
    <w:nsid w:val="3DD67517"/>
    <w:multiLevelType w:val="hybridMultilevel"/>
    <w:tmpl w:val="BAE0A6E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FDE5A6F"/>
    <w:multiLevelType w:val="hybridMultilevel"/>
    <w:tmpl w:val="661A560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1731C7B"/>
    <w:multiLevelType w:val="hybridMultilevel"/>
    <w:tmpl w:val="954616D2"/>
    <w:lvl w:ilvl="0" w:tplc="B5FE6412">
      <w:start w:val="1"/>
      <w:numFmt w:val="decimal"/>
      <w:lvlText w:val="%1."/>
      <w:lvlJc w:val="left"/>
      <w:pPr>
        <w:tabs>
          <w:tab w:val="num" w:pos="1780"/>
        </w:tabs>
        <w:ind w:left="1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44" w15:restartNumberingAfterBreak="0">
    <w:nsid w:val="434E3B9E"/>
    <w:multiLevelType w:val="hybridMultilevel"/>
    <w:tmpl w:val="C8F638C0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5" w15:restartNumberingAfterBreak="0">
    <w:nsid w:val="43F12F45"/>
    <w:multiLevelType w:val="hybridMultilevel"/>
    <w:tmpl w:val="5ACCAC92"/>
    <w:lvl w:ilvl="0" w:tplc="B5FE6412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46" w15:restartNumberingAfterBreak="0">
    <w:nsid w:val="44FE12EB"/>
    <w:multiLevelType w:val="hybridMultilevel"/>
    <w:tmpl w:val="E69C726C"/>
    <w:lvl w:ilvl="0" w:tplc="0419000F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47" w15:restartNumberingAfterBreak="0">
    <w:nsid w:val="47E137C1"/>
    <w:multiLevelType w:val="hybridMultilevel"/>
    <w:tmpl w:val="D3E6D10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8482EF8"/>
    <w:multiLevelType w:val="hybridMultilevel"/>
    <w:tmpl w:val="20DCFE2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D67D26"/>
    <w:multiLevelType w:val="hybridMultilevel"/>
    <w:tmpl w:val="FD0E8B78"/>
    <w:lvl w:ilvl="0" w:tplc="B5FE6412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50" w15:restartNumberingAfterBreak="0">
    <w:nsid w:val="4A60058F"/>
    <w:multiLevelType w:val="hybridMultilevel"/>
    <w:tmpl w:val="F014F6EC"/>
    <w:lvl w:ilvl="0" w:tplc="0419000F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51" w15:restartNumberingAfterBreak="0">
    <w:nsid w:val="4D7429D1"/>
    <w:multiLevelType w:val="hybridMultilevel"/>
    <w:tmpl w:val="FECC6530"/>
    <w:lvl w:ilvl="0" w:tplc="29C83C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4DEC0B5C"/>
    <w:multiLevelType w:val="hybridMultilevel"/>
    <w:tmpl w:val="71F2F27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AA1876"/>
    <w:multiLevelType w:val="hybridMultilevel"/>
    <w:tmpl w:val="EE48EBE2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F6803A9"/>
    <w:multiLevelType w:val="hybridMultilevel"/>
    <w:tmpl w:val="1F7A0D5C"/>
    <w:lvl w:ilvl="0" w:tplc="B5FE6412">
      <w:start w:val="1"/>
      <w:numFmt w:val="decimal"/>
      <w:lvlText w:val="%1."/>
      <w:lvlJc w:val="left"/>
      <w:pPr>
        <w:tabs>
          <w:tab w:val="num" w:pos="1780"/>
        </w:tabs>
        <w:ind w:left="1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55" w15:restartNumberingAfterBreak="0">
    <w:nsid w:val="5048189A"/>
    <w:multiLevelType w:val="hybridMultilevel"/>
    <w:tmpl w:val="DA58F436"/>
    <w:lvl w:ilvl="0" w:tplc="463CBC6A">
      <w:start w:val="1"/>
      <w:numFmt w:val="bullet"/>
      <w:lvlText w:val="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56" w15:restartNumberingAfterBreak="0">
    <w:nsid w:val="510575C6"/>
    <w:multiLevelType w:val="hybridMultilevel"/>
    <w:tmpl w:val="8716FB9C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3006EF5"/>
    <w:multiLevelType w:val="hybridMultilevel"/>
    <w:tmpl w:val="F1ACDF0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49347DE"/>
    <w:multiLevelType w:val="hybridMultilevel"/>
    <w:tmpl w:val="E550D88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975306"/>
    <w:multiLevelType w:val="hybridMultilevel"/>
    <w:tmpl w:val="C9762F9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78F5B89"/>
    <w:multiLevelType w:val="hybridMultilevel"/>
    <w:tmpl w:val="CF42A0D0"/>
    <w:lvl w:ilvl="0" w:tplc="B5FE6412">
      <w:start w:val="1"/>
      <w:numFmt w:val="decimal"/>
      <w:lvlText w:val="%1."/>
      <w:lvlJc w:val="left"/>
      <w:pPr>
        <w:tabs>
          <w:tab w:val="num" w:pos="1780"/>
        </w:tabs>
        <w:ind w:left="1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61" w15:restartNumberingAfterBreak="0">
    <w:nsid w:val="589F0967"/>
    <w:multiLevelType w:val="hybridMultilevel"/>
    <w:tmpl w:val="F0301204"/>
    <w:lvl w:ilvl="0" w:tplc="0419000F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62" w15:restartNumberingAfterBreak="0">
    <w:nsid w:val="59111A99"/>
    <w:multiLevelType w:val="hybridMultilevel"/>
    <w:tmpl w:val="1AB863BC"/>
    <w:lvl w:ilvl="0" w:tplc="0419000F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63" w15:restartNumberingAfterBreak="0">
    <w:nsid w:val="5985146C"/>
    <w:multiLevelType w:val="hybridMultilevel"/>
    <w:tmpl w:val="740ECEFC"/>
    <w:lvl w:ilvl="0" w:tplc="B5FE6412">
      <w:start w:val="1"/>
      <w:numFmt w:val="decimal"/>
      <w:lvlText w:val="%1."/>
      <w:lvlJc w:val="left"/>
      <w:pPr>
        <w:tabs>
          <w:tab w:val="num" w:pos="1780"/>
        </w:tabs>
        <w:ind w:left="1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64" w15:restartNumberingAfterBreak="0">
    <w:nsid w:val="5B587885"/>
    <w:multiLevelType w:val="hybridMultilevel"/>
    <w:tmpl w:val="9006D9CE"/>
    <w:lvl w:ilvl="0" w:tplc="3EFCAA04">
      <w:start w:val="1"/>
      <w:numFmt w:val="bullet"/>
      <w:lvlText w:val="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00"/>
        </w:tabs>
        <w:ind w:left="-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</w:abstractNum>
  <w:abstractNum w:abstractNumId="65" w15:restartNumberingAfterBreak="0">
    <w:nsid w:val="5BA04064"/>
    <w:multiLevelType w:val="hybridMultilevel"/>
    <w:tmpl w:val="3F26FF9A"/>
    <w:lvl w:ilvl="0" w:tplc="463CBC6A">
      <w:start w:val="1"/>
      <w:numFmt w:val="bullet"/>
      <w:lvlText w:val="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66" w15:restartNumberingAfterBreak="0">
    <w:nsid w:val="5BEE71ED"/>
    <w:multiLevelType w:val="hybridMultilevel"/>
    <w:tmpl w:val="C5A839CA"/>
    <w:lvl w:ilvl="0" w:tplc="B5FE6412">
      <w:start w:val="1"/>
      <w:numFmt w:val="decimal"/>
      <w:lvlText w:val="%1."/>
      <w:lvlJc w:val="left"/>
      <w:pPr>
        <w:tabs>
          <w:tab w:val="num" w:pos="1780"/>
        </w:tabs>
        <w:ind w:left="1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67" w15:restartNumberingAfterBreak="0">
    <w:nsid w:val="5DA95968"/>
    <w:multiLevelType w:val="hybridMultilevel"/>
    <w:tmpl w:val="F84AB71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F54DD2"/>
    <w:multiLevelType w:val="hybridMultilevel"/>
    <w:tmpl w:val="EBCC85A6"/>
    <w:lvl w:ilvl="0" w:tplc="463CBC6A">
      <w:start w:val="1"/>
      <w:numFmt w:val="bullet"/>
      <w:lvlText w:val="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69" w15:restartNumberingAfterBreak="0">
    <w:nsid w:val="6009716F"/>
    <w:multiLevelType w:val="hybridMultilevel"/>
    <w:tmpl w:val="0FC08BD4"/>
    <w:lvl w:ilvl="0" w:tplc="9EC453D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491EFF"/>
    <w:multiLevelType w:val="hybridMultilevel"/>
    <w:tmpl w:val="FF449D6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2471294"/>
    <w:multiLevelType w:val="hybridMultilevel"/>
    <w:tmpl w:val="D9EA83BE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2" w15:restartNumberingAfterBreak="0">
    <w:nsid w:val="62F21AC8"/>
    <w:multiLevelType w:val="hybridMultilevel"/>
    <w:tmpl w:val="9E28F54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59857F2"/>
    <w:multiLevelType w:val="hybridMultilevel"/>
    <w:tmpl w:val="4EE04AFE"/>
    <w:lvl w:ilvl="0" w:tplc="B5FE6412">
      <w:start w:val="1"/>
      <w:numFmt w:val="decimal"/>
      <w:lvlText w:val="%1."/>
      <w:lvlJc w:val="left"/>
      <w:pPr>
        <w:tabs>
          <w:tab w:val="num" w:pos="1790"/>
        </w:tabs>
        <w:ind w:left="17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4" w15:restartNumberingAfterBreak="0">
    <w:nsid w:val="67707F86"/>
    <w:multiLevelType w:val="hybridMultilevel"/>
    <w:tmpl w:val="250239E0"/>
    <w:lvl w:ilvl="0" w:tplc="0419000F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75" w15:restartNumberingAfterBreak="0">
    <w:nsid w:val="68DD466B"/>
    <w:multiLevelType w:val="hybridMultilevel"/>
    <w:tmpl w:val="68641E62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6" w15:restartNumberingAfterBreak="0">
    <w:nsid w:val="691D3FAA"/>
    <w:multiLevelType w:val="hybridMultilevel"/>
    <w:tmpl w:val="18C0D6C8"/>
    <w:lvl w:ilvl="0" w:tplc="0419000F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77" w15:restartNumberingAfterBreak="0">
    <w:nsid w:val="6A42422C"/>
    <w:multiLevelType w:val="hybridMultilevel"/>
    <w:tmpl w:val="C56C44E4"/>
    <w:lvl w:ilvl="0" w:tplc="B5FE6412">
      <w:start w:val="1"/>
      <w:numFmt w:val="decimal"/>
      <w:lvlText w:val="%1."/>
      <w:lvlJc w:val="left"/>
      <w:pPr>
        <w:tabs>
          <w:tab w:val="num" w:pos="1780"/>
        </w:tabs>
        <w:ind w:left="1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78" w15:restartNumberingAfterBreak="0">
    <w:nsid w:val="6A70287D"/>
    <w:multiLevelType w:val="hybridMultilevel"/>
    <w:tmpl w:val="9FF2946C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6CB867A2">
      <w:start w:val="3"/>
      <w:numFmt w:val="upperLetter"/>
      <w:lvlText w:val="%2)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9" w15:restartNumberingAfterBreak="0">
    <w:nsid w:val="708F6EBA"/>
    <w:multiLevelType w:val="hybridMultilevel"/>
    <w:tmpl w:val="1CD6C3A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1522163"/>
    <w:multiLevelType w:val="hybridMultilevel"/>
    <w:tmpl w:val="30C21032"/>
    <w:lvl w:ilvl="0" w:tplc="0419000F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81" w15:restartNumberingAfterBreak="0">
    <w:nsid w:val="724356B2"/>
    <w:multiLevelType w:val="hybridMultilevel"/>
    <w:tmpl w:val="69CA0656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6E27E91"/>
    <w:multiLevelType w:val="hybridMultilevel"/>
    <w:tmpl w:val="C032F544"/>
    <w:lvl w:ilvl="0" w:tplc="B5FE6412">
      <w:start w:val="1"/>
      <w:numFmt w:val="decimal"/>
      <w:lvlText w:val="%1."/>
      <w:lvlJc w:val="left"/>
      <w:pPr>
        <w:tabs>
          <w:tab w:val="num" w:pos="1780"/>
        </w:tabs>
        <w:ind w:left="1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83" w15:restartNumberingAfterBreak="0">
    <w:nsid w:val="780358BA"/>
    <w:multiLevelType w:val="hybridMultilevel"/>
    <w:tmpl w:val="210059C8"/>
    <w:lvl w:ilvl="0" w:tplc="0419000F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84" w15:restartNumberingAfterBreak="0">
    <w:nsid w:val="7A404141"/>
    <w:multiLevelType w:val="hybridMultilevel"/>
    <w:tmpl w:val="3A4C0460"/>
    <w:lvl w:ilvl="0" w:tplc="B5FE6412">
      <w:start w:val="1"/>
      <w:numFmt w:val="decimal"/>
      <w:lvlText w:val="%1."/>
      <w:lvlJc w:val="left"/>
      <w:pPr>
        <w:tabs>
          <w:tab w:val="num" w:pos="1780"/>
        </w:tabs>
        <w:ind w:left="1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85" w15:restartNumberingAfterBreak="0">
    <w:nsid w:val="7A4A333C"/>
    <w:multiLevelType w:val="hybridMultilevel"/>
    <w:tmpl w:val="72B633F8"/>
    <w:lvl w:ilvl="0" w:tplc="0419000F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86" w15:restartNumberingAfterBreak="0">
    <w:nsid w:val="7B181B28"/>
    <w:multiLevelType w:val="hybridMultilevel"/>
    <w:tmpl w:val="3EFE0372"/>
    <w:lvl w:ilvl="0" w:tplc="9EC453D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7" w15:restartNumberingAfterBreak="0">
    <w:nsid w:val="7E276FA6"/>
    <w:multiLevelType w:val="hybridMultilevel"/>
    <w:tmpl w:val="8CD695BA"/>
    <w:lvl w:ilvl="0" w:tplc="48C2BD7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8" w15:restartNumberingAfterBreak="0">
    <w:nsid w:val="7F43716D"/>
    <w:multiLevelType w:val="hybridMultilevel"/>
    <w:tmpl w:val="33EC3126"/>
    <w:lvl w:ilvl="0" w:tplc="B5FE6412">
      <w:start w:val="1"/>
      <w:numFmt w:val="decimal"/>
      <w:lvlText w:val="%1."/>
      <w:lvlJc w:val="left"/>
      <w:pPr>
        <w:tabs>
          <w:tab w:val="num" w:pos="1780"/>
        </w:tabs>
        <w:ind w:left="1780" w:hanging="360"/>
      </w:pPr>
    </w:lvl>
    <w:lvl w:ilvl="1" w:tplc="037CEB26">
      <w:start w:val="4"/>
      <w:numFmt w:val="upperLetter"/>
      <w:lvlText w:val="%2)"/>
      <w:lvlJc w:val="left"/>
      <w:pPr>
        <w:tabs>
          <w:tab w:val="num" w:pos="2150"/>
        </w:tabs>
        <w:ind w:left="2150" w:hanging="360"/>
      </w:pPr>
      <w:rPr>
        <w:b/>
        <w:w w:val="94"/>
        <w:sz w:val="14"/>
      </w:rPr>
    </w:lvl>
    <w:lvl w:ilvl="2" w:tplc="0419001B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89" w15:restartNumberingAfterBreak="0">
    <w:nsid w:val="7F66507D"/>
    <w:multiLevelType w:val="hybridMultilevel"/>
    <w:tmpl w:val="0ED2DDE8"/>
    <w:lvl w:ilvl="0" w:tplc="B5FE6412">
      <w:start w:val="1"/>
      <w:numFmt w:val="decimal"/>
      <w:lvlText w:val="%1."/>
      <w:lvlJc w:val="left"/>
      <w:pPr>
        <w:tabs>
          <w:tab w:val="num" w:pos="1780"/>
        </w:tabs>
        <w:ind w:left="1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90" w15:restartNumberingAfterBreak="0">
    <w:nsid w:val="7F7F6F4C"/>
    <w:multiLevelType w:val="hybridMultilevel"/>
    <w:tmpl w:val="210C0BC0"/>
    <w:lvl w:ilvl="0" w:tplc="B5FE6412">
      <w:start w:val="1"/>
      <w:numFmt w:val="decimal"/>
      <w:lvlText w:val="%1."/>
      <w:lvlJc w:val="left"/>
      <w:pPr>
        <w:tabs>
          <w:tab w:val="num" w:pos="1780"/>
        </w:tabs>
        <w:ind w:left="1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91" w15:restartNumberingAfterBreak="0">
    <w:nsid w:val="7F9723ED"/>
    <w:multiLevelType w:val="hybridMultilevel"/>
    <w:tmpl w:val="CCDA684C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B5FE6412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64"/>
  </w:num>
  <w:num w:numId="2">
    <w:abstractNumId w:val="56"/>
  </w:num>
  <w:num w:numId="3">
    <w:abstractNumId w:val="53"/>
  </w:num>
  <w:num w:numId="4">
    <w:abstractNumId w:val="81"/>
  </w:num>
  <w:num w:numId="5">
    <w:abstractNumId w:val="10"/>
  </w:num>
  <w:num w:numId="6">
    <w:abstractNumId w:val="31"/>
  </w:num>
  <w:num w:numId="7">
    <w:abstractNumId w:val="28"/>
  </w:num>
  <w:num w:numId="8">
    <w:abstractNumId w:val="87"/>
  </w:num>
  <w:num w:numId="9">
    <w:abstractNumId w:val="51"/>
  </w:num>
  <w:num w:numId="10">
    <w:abstractNumId w:val="39"/>
  </w:num>
  <w:num w:numId="11">
    <w:abstractNumId w:val="86"/>
  </w:num>
  <w:num w:numId="12">
    <w:abstractNumId w:val="69"/>
  </w:num>
  <w:num w:numId="13">
    <w:abstractNumId w:val="79"/>
  </w:num>
  <w:num w:numId="14">
    <w:abstractNumId w:val="42"/>
  </w:num>
  <w:num w:numId="15">
    <w:abstractNumId w:val="7"/>
  </w:num>
  <w:num w:numId="16">
    <w:abstractNumId w:val="37"/>
  </w:num>
  <w:num w:numId="17">
    <w:abstractNumId w:val="34"/>
  </w:num>
  <w:num w:numId="18">
    <w:abstractNumId w:val="20"/>
  </w:num>
  <w:num w:numId="19">
    <w:abstractNumId w:val="8"/>
  </w:num>
  <w:num w:numId="20">
    <w:abstractNumId w:val="15"/>
  </w:num>
  <w:num w:numId="21">
    <w:abstractNumId w:val="22"/>
  </w:num>
  <w:num w:numId="22">
    <w:abstractNumId w:val="70"/>
  </w:num>
  <w:num w:numId="23">
    <w:abstractNumId w:val="52"/>
  </w:num>
  <w:num w:numId="24">
    <w:abstractNumId w:val="57"/>
  </w:num>
  <w:num w:numId="25">
    <w:abstractNumId w:val="48"/>
  </w:num>
  <w:num w:numId="26">
    <w:abstractNumId w:val="68"/>
  </w:num>
  <w:num w:numId="27">
    <w:abstractNumId w:val="65"/>
  </w:num>
  <w:num w:numId="28">
    <w:abstractNumId w:val="41"/>
  </w:num>
  <w:num w:numId="29">
    <w:abstractNumId w:val="27"/>
  </w:num>
  <w:num w:numId="30">
    <w:abstractNumId w:val="14"/>
  </w:num>
  <w:num w:numId="31">
    <w:abstractNumId w:val="67"/>
  </w:num>
  <w:num w:numId="32">
    <w:abstractNumId w:val="26"/>
  </w:num>
  <w:num w:numId="33">
    <w:abstractNumId w:val="47"/>
  </w:num>
  <w:num w:numId="34">
    <w:abstractNumId w:val="72"/>
  </w:num>
  <w:num w:numId="35">
    <w:abstractNumId w:val="58"/>
  </w:num>
  <w:num w:numId="36">
    <w:abstractNumId w:val="59"/>
  </w:num>
  <w:num w:numId="37">
    <w:abstractNumId w:val="55"/>
  </w:num>
  <w:num w:numId="38">
    <w:abstractNumId w:val="6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8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286"/>
    <w:rsid w:val="000231B7"/>
    <w:rsid w:val="00084D11"/>
    <w:rsid w:val="000C0D8B"/>
    <w:rsid w:val="000D0007"/>
    <w:rsid w:val="000E12CB"/>
    <w:rsid w:val="00104579"/>
    <w:rsid w:val="00105AD4"/>
    <w:rsid w:val="0010799D"/>
    <w:rsid w:val="00150189"/>
    <w:rsid w:val="001658A7"/>
    <w:rsid w:val="0019035F"/>
    <w:rsid w:val="001B2E65"/>
    <w:rsid w:val="001E684B"/>
    <w:rsid w:val="001F3C35"/>
    <w:rsid w:val="00213399"/>
    <w:rsid w:val="002248C8"/>
    <w:rsid w:val="00256DB9"/>
    <w:rsid w:val="00295E3A"/>
    <w:rsid w:val="002B59A8"/>
    <w:rsid w:val="002C3DE1"/>
    <w:rsid w:val="002D53E0"/>
    <w:rsid w:val="002E48BD"/>
    <w:rsid w:val="002E78D9"/>
    <w:rsid w:val="0032606B"/>
    <w:rsid w:val="00336882"/>
    <w:rsid w:val="0034121A"/>
    <w:rsid w:val="00347382"/>
    <w:rsid w:val="00374A11"/>
    <w:rsid w:val="003A6380"/>
    <w:rsid w:val="0040269D"/>
    <w:rsid w:val="004133FA"/>
    <w:rsid w:val="00413548"/>
    <w:rsid w:val="004142EC"/>
    <w:rsid w:val="004267D9"/>
    <w:rsid w:val="00433568"/>
    <w:rsid w:val="0043539C"/>
    <w:rsid w:val="0043689A"/>
    <w:rsid w:val="00441BD0"/>
    <w:rsid w:val="00457C57"/>
    <w:rsid w:val="00460B50"/>
    <w:rsid w:val="004646D2"/>
    <w:rsid w:val="00480838"/>
    <w:rsid w:val="00487F69"/>
    <w:rsid w:val="0049051B"/>
    <w:rsid w:val="004A2C6B"/>
    <w:rsid w:val="004A5E54"/>
    <w:rsid w:val="004B5B20"/>
    <w:rsid w:val="004C5A3F"/>
    <w:rsid w:val="005219BA"/>
    <w:rsid w:val="00531CD5"/>
    <w:rsid w:val="00531D0B"/>
    <w:rsid w:val="00556E40"/>
    <w:rsid w:val="00581204"/>
    <w:rsid w:val="005B563C"/>
    <w:rsid w:val="006100F6"/>
    <w:rsid w:val="006143D2"/>
    <w:rsid w:val="006220A7"/>
    <w:rsid w:val="006325EB"/>
    <w:rsid w:val="0067240A"/>
    <w:rsid w:val="00677D69"/>
    <w:rsid w:val="006941F1"/>
    <w:rsid w:val="006D08DE"/>
    <w:rsid w:val="006E29D0"/>
    <w:rsid w:val="00711963"/>
    <w:rsid w:val="00717F9B"/>
    <w:rsid w:val="00724F06"/>
    <w:rsid w:val="00725185"/>
    <w:rsid w:val="00745EC5"/>
    <w:rsid w:val="00766A59"/>
    <w:rsid w:val="007710A7"/>
    <w:rsid w:val="00782D4F"/>
    <w:rsid w:val="007C33FA"/>
    <w:rsid w:val="007C35F7"/>
    <w:rsid w:val="007F0713"/>
    <w:rsid w:val="007F35A9"/>
    <w:rsid w:val="007F3DE9"/>
    <w:rsid w:val="00821985"/>
    <w:rsid w:val="00834DC6"/>
    <w:rsid w:val="008539FF"/>
    <w:rsid w:val="0085502D"/>
    <w:rsid w:val="008607DA"/>
    <w:rsid w:val="00873107"/>
    <w:rsid w:val="00897D38"/>
    <w:rsid w:val="008A1D02"/>
    <w:rsid w:val="008B69FE"/>
    <w:rsid w:val="008C4BC5"/>
    <w:rsid w:val="008C517A"/>
    <w:rsid w:val="008D22DC"/>
    <w:rsid w:val="008F6F71"/>
    <w:rsid w:val="009050F5"/>
    <w:rsid w:val="009253AE"/>
    <w:rsid w:val="009552AC"/>
    <w:rsid w:val="0097107B"/>
    <w:rsid w:val="00986CAA"/>
    <w:rsid w:val="009976D1"/>
    <w:rsid w:val="009B4E67"/>
    <w:rsid w:val="009B710D"/>
    <w:rsid w:val="009C0C74"/>
    <w:rsid w:val="009C0E1E"/>
    <w:rsid w:val="009D66EA"/>
    <w:rsid w:val="009E77A7"/>
    <w:rsid w:val="009E7E41"/>
    <w:rsid w:val="00A32D25"/>
    <w:rsid w:val="00A47286"/>
    <w:rsid w:val="00A61E89"/>
    <w:rsid w:val="00A6308A"/>
    <w:rsid w:val="00A94F91"/>
    <w:rsid w:val="00AA6098"/>
    <w:rsid w:val="00AA68B8"/>
    <w:rsid w:val="00AD0C75"/>
    <w:rsid w:val="00AF5214"/>
    <w:rsid w:val="00B1236B"/>
    <w:rsid w:val="00B459B5"/>
    <w:rsid w:val="00B5631A"/>
    <w:rsid w:val="00B83637"/>
    <w:rsid w:val="00B93A55"/>
    <w:rsid w:val="00B94633"/>
    <w:rsid w:val="00BA049B"/>
    <w:rsid w:val="00BD005A"/>
    <w:rsid w:val="00BE2332"/>
    <w:rsid w:val="00C12707"/>
    <w:rsid w:val="00C225E9"/>
    <w:rsid w:val="00C408F7"/>
    <w:rsid w:val="00C426F6"/>
    <w:rsid w:val="00C46C97"/>
    <w:rsid w:val="00C7796B"/>
    <w:rsid w:val="00CA1C1A"/>
    <w:rsid w:val="00D1712B"/>
    <w:rsid w:val="00D779A9"/>
    <w:rsid w:val="00DA6516"/>
    <w:rsid w:val="00DD0198"/>
    <w:rsid w:val="00DD5BFB"/>
    <w:rsid w:val="00DF18DC"/>
    <w:rsid w:val="00E11E2C"/>
    <w:rsid w:val="00E13599"/>
    <w:rsid w:val="00E138F3"/>
    <w:rsid w:val="00E141E5"/>
    <w:rsid w:val="00E17EF4"/>
    <w:rsid w:val="00E2372D"/>
    <w:rsid w:val="00E57E17"/>
    <w:rsid w:val="00E64D4A"/>
    <w:rsid w:val="00EA4CCE"/>
    <w:rsid w:val="00EA6FCF"/>
    <w:rsid w:val="00EC1309"/>
    <w:rsid w:val="00ED2B0C"/>
    <w:rsid w:val="00ED7E99"/>
    <w:rsid w:val="00EE14C4"/>
    <w:rsid w:val="00EF6634"/>
    <w:rsid w:val="00EF726F"/>
    <w:rsid w:val="00F213C5"/>
    <w:rsid w:val="00F35ED5"/>
    <w:rsid w:val="00F74D3B"/>
    <w:rsid w:val="00F866CA"/>
    <w:rsid w:val="00F900A4"/>
    <w:rsid w:val="00FA3DFD"/>
    <w:rsid w:val="00FB2220"/>
    <w:rsid w:val="00FD4B12"/>
    <w:rsid w:val="00FD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7CB0F5"/>
  <w15:docId w15:val="{4304EC3B-244A-4C43-A823-E56CA551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399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531C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0231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locked/>
    <w:rsid w:val="004A2C6B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E135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0231B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uiPriority w:val="99"/>
    <w:rsid w:val="00A4728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A4728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uiPriority w:val="99"/>
    <w:rsid w:val="005219BA"/>
    <w:pPr>
      <w:spacing w:after="0" w:line="240" w:lineRule="auto"/>
      <w:ind w:left="708"/>
    </w:pPr>
    <w:rPr>
      <w:rFonts w:ascii="Times New Roman" w:hAnsi="Times New Roman"/>
      <w:sz w:val="28"/>
      <w:szCs w:val="28"/>
      <w:lang w:eastAsia="ru-RU"/>
    </w:rPr>
  </w:style>
  <w:style w:type="paragraph" w:styleId="a4">
    <w:name w:val="List Paragraph"/>
    <w:basedOn w:val="a"/>
    <w:uiPriority w:val="99"/>
    <w:qFormat/>
    <w:rsid w:val="00782D4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9E77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62AA9"/>
    <w:rPr>
      <w:lang w:eastAsia="en-US"/>
    </w:rPr>
  </w:style>
  <w:style w:type="character" w:styleId="a7">
    <w:name w:val="page number"/>
    <w:basedOn w:val="a0"/>
    <w:uiPriority w:val="99"/>
    <w:rsid w:val="009E77A7"/>
    <w:rPr>
      <w:rFonts w:cs="Times New Roman"/>
    </w:rPr>
  </w:style>
  <w:style w:type="character" w:customStyle="1" w:styleId="30">
    <w:name w:val="Заголовок 3 Знак"/>
    <w:basedOn w:val="a0"/>
    <w:link w:val="3"/>
    <w:rsid w:val="004A2C6B"/>
    <w:rPr>
      <w:rFonts w:ascii="Arial" w:eastAsia="Times New Roman" w:hAnsi="Arial"/>
      <w:b/>
      <w:bCs/>
      <w:sz w:val="26"/>
      <w:szCs w:val="26"/>
    </w:rPr>
  </w:style>
  <w:style w:type="paragraph" w:styleId="a8">
    <w:name w:val="Normal (Web)"/>
    <w:basedOn w:val="a"/>
    <w:uiPriority w:val="99"/>
    <w:rsid w:val="004A2C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31C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9">
    <w:name w:val="Hyperlink"/>
    <w:basedOn w:val="a0"/>
    <w:rsid w:val="00531CD5"/>
    <w:rPr>
      <w:color w:val="0000FF"/>
      <w:u w:val="single"/>
    </w:rPr>
  </w:style>
  <w:style w:type="paragraph" w:styleId="13">
    <w:name w:val="toc 1"/>
    <w:basedOn w:val="a"/>
    <w:next w:val="a"/>
    <w:autoRedefine/>
    <w:locked/>
    <w:rsid w:val="00531CD5"/>
    <w:pPr>
      <w:tabs>
        <w:tab w:val="right" w:leader="dot" w:pos="9269"/>
        <w:tab w:val="right" w:leader="dot" w:pos="9771"/>
      </w:tabs>
      <w:spacing w:after="0" w:line="240" w:lineRule="auto"/>
      <w:jc w:val="both"/>
    </w:pPr>
    <w:rPr>
      <w:rFonts w:ascii="Times New Roman" w:eastAsia="Times New Roman" w:hAnsi="Times New Roman"/>
      <w:bCs/>
      <w:noProof/>
      <w:spacing w:val="-2"/>
      <w:sz w:val="28"/>
      <w:szCs w:val="28"/>
      <w:lang w:eastAsia="ru-RU"/>
    </w:rPr>
  </w:style>
  <w:style w:type="paragraph" w:styleId="21">
    <w:name w:val="toc 2"/>
    <w:basedOn w:val="a"/>
    <w:next w:val="a"/>
    <w:autoRedefine/>
    <w:locked/>
    <w:rsid w:val="00531CD5"/>
    <w:pPr>
      <w:tabs>
        <w:tab w:val="num" w:pos="360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FontStyle44">
    <w:name w:val="Font Style44"/>
    <w:rsid w:val="0019035F"/>
    <w:rPr>
      <w:rFonts w:ascii="Times New Roman" w:hAnsi="Times New Roman"/>
      <w:sz w:val="26"/>
    </w:rPr>
  </w:style>
  <w:style w:type="paragraph" w:customStyle="1" w:styleId="Default">
    <w:name w:val="Default"/>
    <w:uiPriority w:val="99"/>
    <w:rsid w:val="0019035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2E4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E48BD"/>
    <w:rPr>
      <w:lang w:eastAsia="en-US"/>
    </w:rPr>
  </w:style>
  <w:style w:type="character" w:customStyle="1" w:styleId="ac">
    <w:name w:val="Основной текст_"/>
    <w:link w:val="22"/>
    <w:uiPriority w:val="99"/>
    <w:locked/>
    <w:rsid w:val="00295E3A"/>
    <w:rPr>
      <w:sz w:val="19"/>
      <w:szCs w:val="19"/>
      <w:shd w:val="clear" w:color="auto" w:fill="FFFFFF"/>
    </w:rPr>
  </w:style>
  <w:style w:type="paragraph" w:customStyle="1" w:styleId="22">
    <w:name w:val="Основной текст2"/>
    <w:basedOn w:val="a"/>
    <w:link w:val="ac"/>
    <w:uiPriority w:val="99"/>
    <w:rsid w:val="00295E3A"/>
    <w:pPr>
      <w:shd w:val="clear" w:color="auto" w:fill="FFFFFF"/>
      <w:spacing w:after="0" w:line="240" w:lineRule="atLeast"/>
      <w:ind w:hanging="1660"/>
    </w:pPr>
    <w:rPr>
      <w:sz w:val="19"/>
      <w:szCs w:val="19"/>
      <w:lang w:eastAsia="ru-RU"/>
    </w:rPr>
  </w:style>
  <w:style w:type="character" w:customStyle="1" w:styleId="40">
    <w:name w:val="Заголовок 4 Знак"/>
    <w:basedOn w:val="a0"/>
    <w:link w:val="4"/>
    <w:semiHidden/>
    <w:rsid w:val="00E13599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20">
    <w:name w:val="Заголовок 2 Знак"/>
    <w:basedOn w:val="a0"/>
    <w:link w:val="2"/>
    <w:semiHidden/>
    <w:rsid w:val="000231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50">
    <w:name w:val="Заголовок 5 Знак"/>
    <w:basedOn w:val="a0"/>
    <w:link w:val="5"/>
    <w:semiHidden/>
    <w:rsid w:val="000231B7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23">
    <w:name w:val="Body Text 2"/>
    <w:basedOn w:val="a"/>
    <w:link w:val="24"/>
    <w:rsid w:val="000231B7"/>
    <w:pPr>
      <w:spacing w:after="0" w:line="360" w:lineRule="auto"/>
      <w:jc w:val="center"/>
    </w:pPr>
    <w:rPr>
      <w:rFonts w:ascii="Times New Roman" w:eastAsia="Times New Roman" w:hAnsi="Times New Roman"/>
      <w:b/>
      <w:i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0231B7"/>
    <w:rPr>
      <w:rFonts w:ascii="Times New Roman" w:eastAsia="Times New Roman" w:hAnsi="Times New Roman"/>
      <w:b/>
      <w:i/>
      <w:sz w:val="28"/>
      <w:szCs w:val="20"/>
    </w:rPr>
  </w:style>
  <w:style w:type="paragraph" w:styleId="25">
    <w:name w:val="Body Text Indent 2"/>
    <w:basedOn w:val="a"/>
    <w:link w:val="26"/>
    <w:rsid w:val="000231B7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0231B7"/>
    <w:rPr>
      <w:rFonts w:ascii="Times New Roman" w:eastAsia="Times New Roman" w:hAnsi="Times New Roman"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BA049B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A049B"/>
    <w:rPr>
      <w:sz w:val="20"/>
      <w:szCs w:val="20"/>
      <w:lang w:eastAsia="en-US"/>
    </w:rPr>
  </w:style>
  <w:style w:type="character" w:styleId="af">
    <w:name w:val="footnote reference"/>
    <w:basedOn w:val="a0"/>
    <w:uiPriority w:val="99"/>
    <w:semiHidden/>
    <w:unhideWhenUsed/>
    <w:rsid w:val="00BA049B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855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5502D"/>
    <w:rPr>
      <w:rFonts w:ascii="Tahoma" w:hAnsi="Tahoma" w:cs="Tahoma"/>
      <w:sz w:val="16"/>
      <w:szCs w:val="16"/>
      <w:lang w:eastAsia="en-US"/>
    </w:rPr>
  </w:style>
  <w:style w:type="paragraph" w:styleId="af2">
    <w:name w:val="Body Text Indent"/>
    <w:basedOn w:val="a"/>
    <w:link w:val="af3"/>
    <w:uiPriority w:val="99"/>
    <w:semiHidden/>
    <w:unhideWhenUsed/>
    <w:rsid w:val="002D53E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2D53E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0.3\&#1089;&#1077;&#1088;&#1074;&#1077;&#1088;\&#1057;&#1048;&#1057;&#1058;&#1045;&#1052;&#1040;%20&#1052;&#1045;&#1053;&#1045;&#1044;&#1046;&#1052;&#1045;&#1053;&#1058;&#1040;%20&#1050;&#1040;&#1063;&#1045;&#1057;&#1058;&#1042;&#1040;\&#1055;&#1054;&#1051;&#1054;&#1046;&#1045;&#1053;&#1048;&#1071;\&#1055;&#1054;&#1051;&#1054;&#1046;&#1045;&#1053;&#1048;&#1071;%20&#1086;%20&#1074;&#1080;&#1076;&#1072;&#1093;%20&#1076;&#1077;&#1103;&#1090;&#1077;&#1083;&#1100;&#1085;&#1086;&#1089;&#1090;&#1080;\35_%20&#1055;&#1086;&#1083;&#1086;&#1078;&#1077;&#1085;&#1080;&#1077;%20&#1086;%20&#1060;&#1054;&#1057;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\\192.168.0.3\&#1089;&#1077;&#1088;&#1074;&#1077;&#1088;\&#1057;&#1048;&#1057;&#1058;&#1045;&#1052;&#1040;%20&#1052;&#1045;&#1053;&#1045;&#1044;&#1046;&#1052;&#1045;&#1053;&#1058;&#1040;%20&#1050;&#1040;&#1063;&#1045;&#1057;&#1058;&#1042;&#1040;\&#1055;&#1054;&#1051;&#1054;&#1046;&#1045;&#1053;&#1048;&#1071;\&#1055;&#1054;&#1051;&#1054;&#1046;&#1045;&#1053;&#1048;&#1071;%20&#1086;%20&#1074;&#1080;&#1076;&#1072;&#1093;%20&#1076;&#1077;&#1103;&#1090;&#1077;&#1083;&#1100;&#1085;&#1086;&#1089;&#1090;&#1080;\35_%20&#1055;&#1086;&#1083;&#1086;&#1078;&#1077;&#1085;&#1080;&#1077;%20&#1086;%20&#1060;&#1054;&#1057;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\\192.168.0.3\&#1089;&#1077;&#1088;&#1074;&#1077;&#1088;\&#1057;&#1048;&#1057;&#1058;&#1045;&#1052;&#1040;%20&#1052;&#1045;&#1053;&#1045;&#1044;&#1046;&#1052;&#1045;&#1053;&#1058;&#1040;%20&#1050;&#1040;&#1063;&#1045;&#1057;&#1058;&#1042;&#1040;\&#1055;&#1054;&#1051;&#1054;&#1046;&#1045;&#1053;&#1048;&#1071;\&#1055;&#1054;&#1051;&#1054;&#1046;&#1045;&#1053;&#1048;&#1071;%20&#1086;%20&#1074;&#1080;&#1076;&#1072;&#1093;%20&#1076;&#1077;&#1103;&#1090;&#1077;&#1083;&#1100;&#1085;&#1086;&#1089;&#1090;&#1080;\35_%20&#1055;&#1086;&#1083;&#1086;&#1078;&#1077;&#1085;&#1080;&#1077;%20&#1086;%20&#1060;&#1054;&#1057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25</Pages>
  <Words>7574</Words>
  <Characters>43174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МИНИCTEPCTBO ОБРАЗОВАНИЯ И НАУКИ РОССИЙСКОЙ ФЕДЕРАЦИИ</vt:lpstr>
    </vt:vector>
  </TitlesOfParts>
  <Company>ssu</Company>
  <LinksUpToDate>false</LinksUpToDate>
  <CharactersWithSpaces>50647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МИНИCTEPCTBO ОБРАЗОВАНИЯ И НАУКИ РОССИЙСКОЙ ФЕДЕРАЦИИ</dc:title>
  <dc:subject/>
  <dc:creator>Польская Светлана Анатольевна</dc:creator>
  <cp:keywords/>
  <dc:description/>
  <cp:lastModifiedBy>admin</cp:lastModifiedBy>
  <cp:revision>42</cp:revision>
  <cp:lastPrinted>2018-09-28T16:40:00Z</cp:lastPrinted>
  <dcterms:created xsi:type="dcterms:W3CDTF">2016-01-17T21:02:00Z</dcterms:created>
  <dcterms:modified xsi:type="dcterms:W3CDTF">2025-07-02T12:20:00Z</dcterms:modified>
</cp:coreProperties>
</file>