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60" w:rsidRDefault="00137724">
      <w:pPr>
        <w:spacing w:before="77" w:line="242" w:lineRule="auto"/>
        <w:ind w:left="898" w:right="189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E02960" w:rsidRDefault="00137724">
      <w:pPr>
        <w:spacing w:line="271" w:lineRule="exact"/>
        <w:ind w:left="3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E02960" w:rsidRDefault="00137724">
      <w:pPr>
        <w:spacing w:before="3"/>
        <w:ind w:left="900" w:right="189"/>
        <w:jc w:val="center"/>
        <w:rPr>
          <w:b/>
          <w:sz w:val="24"/>
        </w:rPr>
      </w:pPr>
      <w:r>
        <w:rPr>
          <w:b/>
          <w:spacing w:val="-2"/>
          <w:sz w:val="24"/>
        </w:rPr>
        <w:t>«СТАВРОПОЛЬСКИЙ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ГОСУДАРСТВЕННЫЙ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E02960" w:rsidRDefault="00E02960">
      <w:pPr>
        <w:pStyle w:val="a3"/>
        <w:rPr>
          <w:b/>
        </w:rPr>
      </w:pPr>
    </w:p>
    <w:p w:rsidR="00E02960" w:rsidRDefault="00E02960">
      <w:pPr>
        <w:pStyle w:val="a3"/>
        <w:spacing w:before="43"/>
        <w:rPr>
          <w:b/>
        </w:rPr>
      </w:pPr>
    </w:p>
    <w:p w:rsidR="00E02960" w:rsidRDefault="00137724">
      <w:pPr>
        <w:pStyle w:val="a3"/>
        <w:ind w:left="5371" w:right="728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 русской и мировой литературы</w:t>
      </w:r>
    </w:p>
    <w:p w:rsidR="00E02960" w:rsidRDefault="00137724">
      <w:pPr>
        <w:pStyle w:val="a3"/>
        <w:ind w:left="5371" w:right="1074"/>
      </w:pPr>
      <w:r>
        <w:t xml:space="preserve">и технологий обучения </w:t>
      </w:r>
      <w:r w:rsidR="005325C4">
        <w:t>29.04.202</w:t>
      </w:r>
      <w:r w:rsidR="005325C4" w:rsidRPr="00882DA4">
        <w:t>5</w:t>
      </w:r>
      <w:r w:rsidR="005325C4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E02960" w:rsidRDefault="00137724">
      <w:pPr>
        <w:pStyle w:val="a3"/>
        <w:spacing w:before="9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123451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F9FE9" id="Group 1" o:spid="_x0000_s1026" style="position:absolute;margin-left:361.5pt;margin-top:9.7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M+IdV4AAA&#10;AAkBAAAPAAAAZHJzL2Rvd25yZXYueG1sTI9BT8MwDIXvSPyHyEjcWNp1wFqaTtMEnCYkNiS0W9Z4&#10;bbXGqZqs7f495gQ32+/p+Xv5arKtGLD3jSMF8SwCgVQ601Cl4Gv/9rAE4YMmo1tHqOCKHlbF7U2u&#10;M+NG+sRhFyrBIeQzraAOocuk9GWNVvuZ65BYO7ne6sBrX0nT65HDbSvnUfQkrW6IP9S6w02N5Xl3&#10;sQreRz2uk/h12J5Pm+th//jxvY1Rqfu7af0CIuAU/szwi8/oUDDT0V3IeNEqeJ4n3CWwkC5AsCFN&#10;Uj4ceYgWIItc/m9Q/A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Mz4h1X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02960" w:rsidRDefault="00E02960">
      <w:pPr>
        <w:pStyle w:val="a3"/>
      </w:pPr>
    </w:p>
    <w:p w:rsidR="00E02960" w:rsidRDefault="00E02960">
      <w:pPr>
        <w:pStyle w:val="a3"/>
        <w:spacing w:before="66"/>
      </w:pPr>
    </w:p>
    <w:p w:rsidR="00E02960" w:rsidRDefault="00137724">
      <w:pPr>
        <w:pStyle w:val="a3"/>
        <w:jc w:val="center"/>
      </w:pPr>
      <w:r>
        <w:rPr>
          <w:spacing w:val="-2"/>
        </w:rPr>
        <w:t>РАБОЧАЯ</w:t>
      </w:r>
      <w:r>
        <w:rPr>
          <w:spacing w:val="-1"/>
        </w:rPr>
        <w:t xml:space="preserve"> </w:t>
      </w:r>
      <w:r>
        <w:rPr>
          <w:spacing w:val="-2"/>
        </w:rPr>
        <w:t>ПРОГРАММА БЛОКА</w:t>
      </w:r>
      <w:r>
        <w:t xml:space="preserve"> </w:t>
      </w:r>
      <w:r>
        <w:rPr>
          <w:spacing w:val="-2"/>
        </w:rPr>
        <w:t>ОБРАЗОВАТЕЛЬНОГО</w:t>
      </w:r>
      <w:r>
        <w:rPr>
          <w:spacing w:val="4"/>
        </w:rPr>
        <w:t xml:space="preserve"> </w:t>
      </w:r>
      <w:r>
        <w:rPr>
          <w:spacing w:val="-2"/>
        </w:rPr>
        <w:t>КОМПОНЕНТА</w:t>
      </w:r>
    </w:p>
    <w:p w:rsidR="00E02960" w:rsidRDefault="00E02960">
      <w:pPr>
        <w:pStyle w:val="a3"/>
      </w:pPr>
    </w:p>
    <w:p w:rsidR="00E02960" w:rsidRDefault="00137724">
      <w:pPr>
        <w:pStyle w:val="a3"/>
        <w:ind w:left="201" w:right="189"/>
        <w:jc w:val="center"/>
      </w:pPr>
      <w:r>
        <w:t>ПРОГРАММЫ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НАУЧНО-ПЕДАГОГИЧЕСКИХ</w:t>
      </w:r>
      <w:r>
        <w:rPr>
          <w:spacing w:val="-13"/>
        </w:rPr>
        <w:t xml:space="preserve"> </w:t>
      </w:r>
      <w:r>
        <w:t>КАДРОВ В АСПИРАНТУРЕ</w:t>
      </w:r>
    </w:p>
    <w:p w:rsidR="00E02960" w:rsidRDefault="00E02960">
      <w:pPr>
        <w:pStyle w:val="a3"/>
      </w:pPr>
    </w:p>
    <w:p w:rsidR="00E02960" w:rsidRDefault="00137724">
      <w:pPr>
        <w:pStyle w:val="1"/>
        <w:ind w:left="201" w:right="199"/>
        <w:jc w:val="center"/>
      </w:pP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дисциплин,</w:t>
      </w:r>
      <w:r>
        <w:rPr>
          <w:spacing w:val="-7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индивидуальным учебным планом</w:t>
      </w:r>
    </w:p>
    <w:p w:rsidR="00E02960" w:rsidRDefault="00E02960">
      <w:pPr>
        <w:pStyle w:val="a3"/>
        <w:rPr>
          <w:b/>
        </w:rPr>
      </w:pPr>
    </w:p>
    <w:p w:rsidR="00E02960" w:rsidRDefault="00137724">
      <w:pPr>
        <w:pStyle w:val="a3"/>
        <w:ind w:left="2241" w:right="2240"/>
        <w:jc w:val="center"/>
      </w:pPr>
      <w:r>
        <w:t>Научная</w:t>
      </w:r>
      <w:r>
        <w:rPr>
          <w:spacing w:val="-15"/>
        </w:rPr>
        <w:t xml:space="preserve"> </w:t>
      </w:r>
      <w:r>
        <w:t>специальность:</w:t>
      </w:r>
      <w:r>
        <w:rPr>
          <w:spacing w:val="-15"/>
        </w:rPr>
        <w:t xml:space="preserve"> </w:t>
      </w:r>
      <w:r>
        <w:t>5.9.1.</w:t>
      </w:r>
      <w:r>
        <w:rPr>
          <w:spacing w:val="-15"/>
        </w:rPr>
        <w:t xml:space="preserve"> </w:t>
      </w:r>
      <w:r>
        <w:t>Русская</w:t>
      </w:r>
      <w:r>
        <w:rPr>
          <w:spacing w:val="-15"/>
        </w:rPr>
        <w:t xml:space="preserve"> </w:t>
      </w:r>
      <w:r>
        <w:t>литература и литературы народов Российской Федерации</w:t>
      </w:r>
    </w:p>
    <w:p w:rsidR="00E02960" w:rsidRDefault="00E02960">
      <w:pPr>
        <w:pStyle w:val="a3"/>
      </w:pPr>
    </w:p>
    <w:p w:rsidR="00E02960" w:rsidRDefault="00137724">
      <w:pPr>
        <w:pStyle w:val="a3"/>
        <w:spacing w:before="1"/>
        <w:ind w:left="3"/>
        <w:jc w:val="center"/>
      </w:pPr>
      <w:r>
        <w:t>Форма</w:t>
      </w:r>
      <w:r>
        <w:rPr>
          <w:spacing w:val="-14"/>
        </w:rPr>
        <w:t xml:space="preserve"> </w:t>
      </w:r>
      <w:r>
        <w:t xml:space="preserve">обучения: </w:t>
      </w:r>
      <w:r>
        <w:rPr>
          <w:spacing w:val="-4"/>
        </w:rPr>
        <w:t>очная</w:t>
      </w:r>
    </w:p>
    <w:p w:rsidR="00E02960" w:rsidRDefault="00E02960">
      <w:pPr>
        <w:pStyle w:val="a3"/>
        <w:spacing w:before="2"/>
      </w:pPr>
    </w:p>
    <w:p w:rsidR="00E02960" w:rsidRDefault="00137724">
      <w:pPr>
        <w:pStyle w:val="a3"/>
        <w:spacing w:line="480" w:lineRule="auto"/>
        <w:ind w:left="412" w:right="410"/>
        <w:jc w:val="center"/>
      </w:pPr>
      <w:r>
        <w:t>Название</w:t>
      </w:r>
      <w:r>
        <w:rPr>
          <w:spacing w:val="-8"/>
        </w:rPr>
        <w:t xml:space="preserve"> </w:t>
      </w:r>
      <w:r>
        <w:t>кафедры:</w:t>
      </w:r>
      <w:r>
        <w:rPr>
          <w:spacing w:val="-7"/>
        </w:rPr>
        <w:t xml:space="preserve"> </w:t>
      </w:r>
      <w:r>
        <w:t>кафедра</w:t>
      </w:r>
      <w:r>
        <w:rPr>
          <w:spacing w:val="-12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обучения Год начала подготовки – 202</w:t>
      </w:r>
      <w:r w:rsidR="00896C59">
        <w:t>5</w:t>
      </w: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  <w:spacing w:before="4"/>
      </w:pPr>
    </w:p>
    <w:p w:rsidR="00E02960" w:rsidRDefault="00137724">
      <w:pPr>
        <w:pStyle w:val="a3"/>
        <w:ind w:left="13"/>
        <w:jc w:val="center"/>
      </w:pPr>
      <w:r>
        <w:t>Ставрополь 202</w:t>
      </w:r>
      <w:r w:rsidR="00574745" w:rsidRPr="005325C4">
        <w:t>5</w:t>
      </w:r>
      <w:r>
        <w:t xml:space="preserve"> </w:t>
      </w:r>
      <w:r>
        <w:rPr>
          <w:spacing w:val="-5"/>
        </w:rPr>
        <w:t>г.</w:t>
      </w:r>
    </w:p>
    <w:p w:rsidR="00E02960" w:rsidRDefault="00E02960">
      <w:pPr>
        <w:pStyle w:val="a3"/>
        <w:jc w:val="center"/>
        <w:sectPr w:rsidR="00E02960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a3"/>
        <w:spacing w:before="77"/>
        <w:ind w:left="145" w:right="131" w:firstLine="703"/>
        <w:jc w:val="both"/>
      </w:pPr>
      <w:r>
        <w:lastRenderedPageBreak/>
        <w:t>Программа составлена в соответствии с федеральными государственными требованиями к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научных и</w:t>
      </w:r>
      <w:r>
        <w:rPr>
          <w:spacing w:val="-2"/>
        </w:rPr>
        <w:t xml:space="preserve"> </w:t>
      </w:r>
      <w:r>
        <w:t>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E02960" w:rsidRDefault="00E02960">
      <w:pPr>
        <w:pStyle w:val="a3"/>
        <w:spacing w:before="3"/>
      </w:pPr>
    </w:p>
    <w:p w:rsidR="00E02960" w:rsidRDefault="00137724">
      <w:pPr>
        <w:pStyle w:val="a3"/>
        <w:ind w:left="145" w:right="134" w:firstLine="715"/>
        <w:jc w:val="both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>профессором кафедры русской и мировой литературы</w:t>
      </w:r>
      <w:r>
        <w:rPr>
          <w:spacing w:val="-1"/>
        </w:rPr>
        <w:t xml:space="preserve"> </w:t>
      </w:r>
      <w:r>
        <w:t xml:space="preserve">и технологий </w:t>
      </w:r>
      <w:r>
        <w:rPr>
          <w:spacing w:val="-2"/>
        </w:rPr>
        <w:t>обучения.</w:t>
      </w:r>
    </w:p>
    <w:p w:rsidR="00E02960" w:rsidRDefault="00E02960">
      <w:pPr>
        <w:pStyle w:val="a3"/>
        <w:jc w:val="both"/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E0296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8690"/>
        <w:gridCol w:w="277"/>
      </w:tblGrid>
      <w:tr w:rsidR="00E02960">
        <w:trPr>
          <w:trHeight w:val="7137"/>
        </w:trPr>
        <w:tc>
          <w:tcPr>
            <w:tcW w:w="8690" w:type="dxa"/>
          </w:tcPr>
          <w:p w:rsidR="00E02960" w:rsidRDefault="00137724">
            <w:pPr>
              <w:pStyle w:val="TableParagraph"/>
              <w:spacing w:line="266" w:lineRule="exact"/>
              <w:ind w:left="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274"/>
              <w:ind w:hanging="23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ind w:left="50" w:right="591" w:firstLine="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50" w:right="893" w:firstLine="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индивидуальным учебным планом в структуре программы </w:t>
            </w:r>
            <w:r>
              <w:rPr>
                <w:spacing w:val="-2"/>
                <w:sz w:val="24"/>
              </w:rPr>
              <w:t>аспирантуры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50" w:right="279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50" w:right="178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hanging="23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2"/>
              <w:ind w:left="50" w:right="432" w:firstLine="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1"/>
              <w:ind w:hanging="237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E02960" w:rsidRDefault="0013772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hanging="237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ind w:left="407" w:hanging="357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50" w:right="235" w:firstLine="0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дисциплин, прохождения практики 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570"/>
              </w:tabs>
              <w:ind w:left="50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оценки результатов освоения дисциплин, прохождения практики в соответствии с индивидуальным учебным планом для лиц с ОВЗ и инвалидов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line="227" w:lineRule="exact"/>
              <w:ind w:left="407" w:hanging="357"/>
              <w:jc w:val="both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77" w:type="dxa"/>
          </w:tcPr>
          <w:p w:rsidR="00E02960" w:rsidRDefault="00E02960">
            <w:pPr>
              <w:pStyle w:val="TableParagraph"/>
              <w:spacing w:before="263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E02960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E02960" w:rsidRDefault="00E02960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E02960" w:rsidRDefault="001377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E02960" w:rsidRDefault="00E02960">
      <w:pPr>
        <w:pStyle w:val="TableParagraph"/>
        <w:spacing w:line="246" w:lineRule="exact"/>
        <w:rPr>
          <w:sz w:val="24"/>
        </w:rPr>
        <w:sectPr w:rsidR="00E02960">
          <w:pgSz w:w="11930" w:h="16860"/>
          <w:pgMar w:top="1060" w:right="708" w:bottom="280" w:left="1559" w:header="720" w:footer="720" w:gutter="0"/>
          <w:cols w:space="720"/>
        </w:sect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3635"/>
        </w:tabs>
        <w:spacing w:before="77"/>
        <w:jc w:val="left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42" w:firstLine="703"/>
        <w:jc w:val="both"/>
      </w:pPr>
      <w:r>
        <w:t>Оценка результатов освоения дисциплин, прохождения практики в соответствии с индивидуальным учебным планом проводится в период сессии (два раза в год) на выпускающей кафедре аспиранта в форме отчета аспиранта.</w:t>
      </w:r>
    </w:p>
    <w:p w:rsidR="00E02960" w:rsidRDefault="00137724">
      <w:pPr>
        <w:pStyle w:val="a3"/>
        <w:ind w:left="145" w:right="125" w:firstLine="703"/>
        <w:jc w:val="both"/>
      </w:pPr>
      <w:r>
        <w:t>Аспирант отчитывается об овладении дисциплинами (модулями) 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по предусмотренным формам контроля (реферат, зачет, зачет с оценкой, экзамен), запланированными на отчетный семестр (учебный год) в соответствии с индивидуальным учебным планом аспиранта.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962"/>
          <w:tab w:val="left" w:pos="2070"/>
        </w:tabs>
        <w:ind w:left="2070" w:right="767" w:hanging="1350"/>
        <w:jc w:val="left"/>
      </w:pPr>
      <w:r>
        <w:t>Цель</w:t>
      </w:r>
      <w:r>
        <w:rPr>
          <w:spacing w:val="-10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дисциплин,</w:t>
      </w:r>
      <w:r>
        <w:rPr>
          <w:spacing w:val="-9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в соответствии с индивидуальным учебным планом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33" w:firstLine="703"/>
        <w:jc w:val="both"/>
      </w:pPr>
      <w:r>
        <w:t>Целью оценки результатов освоения дисциплин, прохождения практики в соответствии с индивидуальным учебным планом является оценка уровня и степени образовательной подготовки аспиранта по научной специальности программы подготовки научных и научно-педагогических кадров в аспирантуре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733"/>
          <w:tab w:val="left" w:pos="901"/>
        </w:tabs>
        <w:ind w:left="733" w:right="703" w:hanging="72"/>
        <w:jc w:val="left"/>
      </w:pPr>
      <w:r>
        <w:t>Место</w:t>
      </w:r>
      <w:r>
        <w:rPr>
          <w:spacing w:val="-10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дисциплин,</w:t>
      </w:r>
      <w:r>
        <w:rPr>
          <w:spacing w:val="-8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в соответствии с индивидуальным учебным планом в структуре программы</w:t>
      </w:r>
    </w:p>
    <w:p w:rsidR="00E02960" w:rsidRDefault="00137724">
      <w:pPr>
        <w:spacing w:before="1"/>
        <w:ind w:left="4096"/>
        <w:rPr>
          <w:b/>
          <w:sz w:val="24"/>
        </w:rPr>
      </w:pPr>
      <w:r>
        <w:rPr>
          <w:b/>
          <w:spacing w:val="-2"/>
          <w:sz w:val="24"/>
        </w:rPr>
        <w:t>аспирантуры</w:t>
      </w:r>
    </w:p>
    <w:p w:rsidR="00E02960" w:rsidRDefault="00137724">
      <w:pPr>
        <w:spacing w:before="276"/>
        <w:ind w:left="145" w:right="126" w:firstLine="703"/>
        <w:jc w:val="both"/>
        <w:rPr>
          <w:b/>
          <w:sz w:val="24"/>
        </w:rPr>
      </w:pPr>
      <w:r>
        <w:rPr>
          <w:sz w:val="24"/>
        </w:rPr>
        <w:t xml:space="preserve">Оценка результатов освоения дисциплин, прохождения практики в соответствии с индивидуальным учебным планом относится к Образовательному компоненту программы аспирантуры по специальности </w:t>
      </w:r>
      <w:r>
        <w:rPr>
          <w:b/>
          <w:sz w:val="24"/>
        </w:rPr>
        <w:t>5.9.1. Русская литература и литературы народов Российской Федерации.</w:t>
      </w:r>
    </w:p>
    <w:p w:rsidR="00E02960" w:rsidRDefault="00E02960">
      <w:pPr>
        <w:pStyle w:val="a3"/>
        <w:spacing w:before="2"/>
        <w:rPr>
          <w:b/>
        </w:r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56"/>
          <w:tab w:val="left" w:pos="2814"/>
          <w:tab w:val="left" w:pos="3815"/>
          <w:tab w:val="left" w:pos="5371"/>
          <w:tab w:val="left" w:pos="6581"/>
          <w:tab w:val="left" w:pos="8057"/>
        </w:tabs>
        <w:ind w:left="145" w:right="175" w:firstLine="703"/>
        <w:jc w:val="left"/>
      </w:pPr>
      <w:r>
        <w:rPr>
          <w:spacing w:val="-2"/>
        </w:rPr>
        <w:t>Содержание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дисциплин,</w:t>
      </w:r>
      <w:r>
        <w:tab/>
      </w:r>
      <w:r>
        <w:rPr>
          <w:spacing w:val="-2"/>
        </w:rPr>
        <w:t xml:space="preserve">прохождения </w:t>
      </w:r>
      <w:r>
        <w:t>практики в соответствии с индивидуальным учебным планом</w:t>
      </w:r>
    </w:p>
    <w:p w:rsidR="00E02960" w:rsidRDefault="00137724">
      <w:pPr>
        <w:pStyle w:val="a3"/>
        <w:spacing w:before="274"/>
        <w:ind w:left="145" w:right="132" w:firstLine="703"/>
        <w:jc w:val="both"/>
      </w:pPr>
      <w:r>
        <w:t>Оценка результатов освоения дисциплин, прохождения практики в соответствии с индивидуальным учебным планом включает в себя прохождение промежуточной аттестации (форм контроля) по дисциплинам и модулям учебного плана программы подготовки в аспирантуре в соответствии с учебным планом, индивидуальным учебным планом, календарным учебным графиком и отчет аспиранта на выпускающей кафедре о результатах освоения дисциплин, прохождении практики.</w:t>
      </w: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12"/>
        </w:tabs>
        <w:spacing w:line="242" w:lineRule="auto"/>
        <w:ind w:left="145" w:right="911" w:firstLine="703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дисциплин,</w:t>
      </w:r>
      <w:r>
        <w:rPr>
          <w:spacing w:val="-7"/>
        </w:rPr>
        <w:t xml:space="preserve"> </w:t>
      </w:r>
      <w:r>
        <w:t>прохождения практики в соответствии с индивидуальным учебным планом</w:t>
      </w:r>
    </w:p>
    <w:p w:rsidR="00E02960" w:rsidRDefault="00137724">
      <w:pPr>
        <w:pStyle w:val="a3"/>
        <w:spacing w:before="271"/>
        <w:ind w:left="145" w:right="126" w:firstLine="703"/>
        <w:jc w:val="both"/>
      </w:pPr>
      <w:r>
        <w:t>В рамках овладения образовательным компонентом программы подготовки научных и научно-педагогических кадров аспирант приобретает знания, умения, навыки, способности для осуществления научной (научно-исследовательской) и научно- педагогической деятельности в рамках научной специальности, по которой он проходит подготовку в аспирантуре.</w:t>
      </w:r>
    </w:p>
    <w:p w:rsidR="00E02960" w:rsidRDefault="00137724">
      <w:pPr>
        <w:pStyle w:val="a3"/>
        <w:spacing w:before="1"/>
        <w:ind w:left="145" w:right="124" w:firstLine="703"/>
        <w:jc w:val="both"/>
      </w:pPr>
      <w:r>
        <w:t>Обязательным требованием к освоению дисциплин и прохождения практики является</w:t>
      </w:r>
      <w:r>
        <w:rPr>
          <w:spacing w:val="-2"/>
        </w:rPr>
        <w:t xml:space="preserve"> </w:t>
      </w:r>
      <w:r>
        <w:t>выполнение учебного</w:t>
      </w:r>
      <w:r>
        <w:rPr>
          <w:spacing w:val="-1"/>
        </w:rPr>
        <w:t xml:space="preserve"> </w:t>
      </w:r>
      <w:r>
        <w:t>и индивидуального учебного плана,</w:t>
      </w:r>
      <w:r>
        <w:rPr>
          <w:spacing w:val="-1"/>
        </w:rPr>
        <w:t xml:space="preserve"> </w:t>
      </w:r>
      <w:r>
        <w:t>а именно прохождение программ дисциплин и практик учебного плана программы подготовки в аспирантуре с предусмотренными формами контроля в соответствии с индивидуальным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 аспиранта, учитывающим его индивидуальную образовательную траекторию.</w:t>
      </w:r>
    </w:p>
    <w:p w:rsidR="00E02960" w:rsidRDefault="00E02960">
      <w:pPr>
        <w:pStyle w:val="a3"/>
        <w:jc w:val="both"/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093"/>
        </w:tabs>
        <w:spacing w:before="77"/>
        <w:ind w:left="1093"/>
        <w:jc w:val="left"/>
      </w:pPr>
      <w:r>
        <w:t>Объем</w:t>
      </w:r>
      <w:r>
        <w:rPr>
          <w:spacing w:val="-17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научной</w:t>
      </w:r>
      <w:r>
        <w:rPr>
          <w:spacing w:val="-8"/>
        </w:rPr>
        <w:t xml:space="preserve"> </w:t>
      </w:r>
      <w:r>
        <w:t>(научно-исследовательской)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E02960" w:rsidRDefault="00137724">
      <w:pPr>
        <w:pStyle w:val="a3"/>
        <w:spacing w:before="3"/>
        <w:ind w:left="853"/>
        <w:jc w:val="both"/>
        <w:rPr>
          <w:b/>
        </w:rPr>
      </w:pPr>
      <w:r>
        <w:t>Общая</w:t>
      </w:r>
      <w:r>
        <w:rPr>
          <w:spacing w:val="-14"/>
        </w:rPr>
        <w:t xml:space="preserve"> </w:t>
      </w:r>
      <w:r>
        <w:t>трудоемкость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rPr>
          <w:b/>
        </w:rPr>
        <w:t>36</w:t>
      </w:r>
      <w:r>
        <w:rPr>
          <w:b/>
          <w:spacing w:val="-10"/>
        </w:rPr>
        <w:t xml:space="preserve"> </w:t>
      </w:r>
      <w:proofErr w:type="spellStart"/>
      <w:r>
        <w:rPr>
          <w:b/>
          <w:spacing w:val="-4"/>
        </w:rPr>
        <w:t>з.е</w:t>
      </w:r>
      <w:proofErr w:type="spellEnd"/>
      <w:r>
        <w:rPr>
          <w:b/>
          <w:spacing w:val="-4"/>
        </w:rPr>
        <w:t>.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1702"/>
      </w:tblGrid>
      <w:tr w:rsidR="00E02960">
        <w:trPr>
          <w:trHeight w:val="277"/>
        </w:trPr>
        <w:tc>
          <w:tcPr>
            <w:tcW w:w="7367" w:type="dxa"/>
          </w:tcPr>
          <w:p w:rsidR="00E02960" w:rsidRDefault="00137724">
            <w:pPr>
              <w:pStyle w:val="TableParagraph"/>
              <w:spacing w:line="258" w:lineRule="exact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1702" w:type="dxa"/>
          </w:tcPr>
          <w:p w:rsidR="00E02960" w:rsidRDefault="00137724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E02960">
        <w:trPr>
          <w:trHeight w:val="422"/>
        </w:trPr>
        <w:tc>
          <w:tcPr>
            <w:tcW w:w="7367" w:type="dxa"/>
          </w:tcPr>
          <w:p w:rsidR="00E02960" w:rsidRDefault="00137724">
            <w:pPr>
              <w:pStyle w:val="TableParagraph"/>
              <w:spacing w:line="270" w:lineRule="exact"/>
              <w:ind w:left="2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(модули)</w:t>
            </w:r>
          </w:p>
        </w:tc>
        <w:tc>
          <w:tcPr>
            <w:tcW w:w="1702" w:type="dxa"/>
          </w:tcPr>
          <w:p w:rsidR="00E02960" w:rsidRDefault="00137724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з.е</w:t>
            </w:r>
            <w:proofErr w:type="spellEnd"/>
          </w:p>
        </w:tc>
      </w:tr>
      <w:tr w:rsidR="00E02960">
        <w:trPr>
          <w:trHeight w:val="275"/>
        </w:trPr>
        <w:tc>
          <w:tcPr>
            <w:tcW w:w="7367" w:type="dxa"/>
          </w:tcPr>
          <w:p w:rsidR="00E02960" w:rsidRDefault="00137724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702" w:type="dxa"/>
          </w:tcPr>
          <w:p w:rsidR="00E02960" w:rsidRDefault="00137724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E02960" w:rsidRDefault="00E02960">
      <w:pPr>
        <w:pStyle w:val="a3"/>
        <w:rPr>
          <w:b/>
        </w:rPr>
      </w:pPr>
    </w:p>
    <w:p w:rsidR="00E02960" w:rsidRDefault="00E02960">
      <w:pPr>
        <w:pStyle w:val="a3"/>
        <w:spacing w:before="273"/>
        <w:rPr>
          <w:b/>
        </w:r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648"/>
          <w:tab w:val="left" w:pos="2070"/>
        </w:tabs>
        <w:spacing w:before="1"/>
        <w:ind w:left="2070" w:right="451" w:hanging="1664"/>
        <w:jc w:val="left"/>
      </w:pPr>
      <w:r>
        <w:t>Процедура</w:t>
      </w:r>
      <w:r>
        <w:rPr>
          <w:spacing w:val="-7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дисциплин,</w:t>
      </w:r>
      <w:r>
        <w:rPr>
          <w:spacing w:val="-8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 соответствии с индивидуальным учебным планом</w:t>
      </w:r>
    </w:p>
    <w:p w:rsidR="00E02960" w:rsidRDefault="00E02960">
      <w:pPr>
        <w:pStyle w:val="a3"/>
        <w:rPr>
          <w:b/>
        </w:rPr>
      </w:pPr>
    </w:p>
    <w:p w:rsidR="00E02960" w:rsidRDefault="00137724">
      <w:pPr>
        <w:pStyle w:val="a3"/>
        <w:ind w:left="145" w:right="130" w:firstLine="703"/>
        <w:jc w:val="both"/>
      </w:pPr>
      <w:r>
        <w:t>Процедура промежуточной аттестации в форме оценки результатов освоения дисциплин, прохождения практики в соответствии с индивидуальным учебным планом проводится в рамках аудиторных занятий по осваиваемым дисциплинам в соответствии с учебными планами, индивидуальными учебными планами и рабочими программами по фондам оценочных средств, включающих для промежуточной аттестации следующие формы контроля: реферат, зачет, зачет с оценкой, экзамен, а также отчета аспиранта о выполнении индивидуального учебного плана на заседании выпускающей кафедры в следующем порядке: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before="1"/>
        <w:ind w:left="1033"/>
        <w:rPr>
          <w:sz w:val="24"/>
        </w:rPr>
      </w:pPr>
      <w:r>
        <w:rPr>
          <w:sz w:val="24"/>
        </w:rPr>
        <w:t>представление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аспиранта,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диссертации,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руководителя;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227"/>
        </w:tabs>
        <w:spacing w:before="4" w:line="237" w:lineRule="auto"/>
        <w:ind w:right="132" w:firstLine="703"/>
        <w:rPr>
          <w:sz w:val="24"/>
        </w:rPr>
      </w:pPr>
      <w:r>
        <w:rPr>
          <w:sz w:val="24"/>
        </w:rPr>
        <w:t>сообщение аспиранта об основных результатах освоения дисциплин, прохождения практики в соответствии с индивидуальным учебным планом;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line="275" w:lineRule="exact"/>
        <w:ind w:left="1033"/>
        <w:rPr>
          <w:sz w:val="24"/>
        </w:rPr>
      </w:pPr>
      <w:r>
        <w:rPr>
          <w:sz w:val="24"/>
        </w:rPr>
        <w:t>ответы</w:t>
      </w:r>
      <w:r>
        <w:rPr>
          <w:spacing w:val="-6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133"/>
        </w:tabs>
        <w:spacing w:line="242" w:lineRule="auto"/>
        <w:ind w:right="140" w:firstLine="703"/>
        <w:rPr>
          <w:sz w:val="24"/>
        </w:rPr>
      </w:pPr>
      <w:r>
        <w:rPr>
          <w:sz w:val="24"/>
        </w:rPr>
        <w:t>выступление научного руководителя аспиранта с характеристикой учебной работы аспиранта в отчетный период обучения;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line="273" w:lineRule="exact"/>
        <w:ind w:left="1033"/>
        <w:rPr>
          <w:sz w:val="24"/>
        </w:rPr>
      </w:pPr>
      <w:r>
        <w:rPr>
          <w:sz w:val="24"/>
        </w:rPr>
        <w:t>обсуждение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9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заседании;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before="1"/>
        <w:ind w:left="1033"/>
        <w:rPr>
          <w:sz w:val="24"/>
        </w:rPr>
      </w:pPr>
      <w:r>
        <w:rPr>
          <w:sz w:val="24"/>
        </w:rPr>
        <w:t>подведение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дискуссии;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215"/>
        </w:tabs>
        <w:ind w:right="128" w:firstLine="703"/>
        <w:rPr>
          <w:sz w:val="24"/>
        </w:rPr>
      </w:pPr>
      <w:r>
        <w:rPr>
          <w:sz w:val="24"/>
        </w:rPr>
        <w:t>оформление протокола заседания кафедры. В протоколе указываются присутствующие на заседании, аспирант, тема диссертации, научный руководитель, приводятся вопросы присутствовавших на заседании, характеризуется обсуждение учебной работы, приводятся итоги голосования по аттестации аспиранта. Протокол подписывается руководителем структурного подразделения;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ind w:left="1033"/>
        <w:rPr>
          <w:sz w:val="24"/>
        </w:rPr>
      </w:pPr>
      <w:r>
        <w:rPr>
          <w:sz w:val="24"/>
        </w:rPr>
        <w:t>оформление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кафедры.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140"/>
        </w:tabs>
        <w:ind w:left="145" w:right="133" w:firstLine="703"/>
        <w:jc w:val="both"/>
      </w:pPr>
      <w:r>
        <w:t>Учебно-методическое и информационное обеспечение оценки результатов освоения дисциплин, прохождения практики в соответствии с индивидуальным учебным планом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43" w:firstLine="703"/>
        <w:jc w:val="both"/>
      </w:pPr>
      <w:r>
        <w:t>Указаны в рабочих программах дисциплин учебного плана программы подготовки</w:t>
      </w:r>
      <w:r>
        <w:rPr>
          <w:spacing w:val="40"/>
        </w:rPr>
        <w:t xml:space="preserve"> </w:t>
      </w:r>
      <w:r>
        <w:t>в аспирантуре.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809"/>
        </w:tabs>
        <w:ind w:left="809" w:hanging="242"/>
        <w:jc w:val="left"/>
      </w:pPr>
      <w:r>
        <w:t>Программные</w:t>
      </w:r>
      <w:r>
        <w:rPr>
          <w:spacing w:val="-10"/>
        </w:rPr>
        <w:t xml:space="preserve"> </w:t>
      </w:r>
      <w:r>
        <w:rPr>
          <w:spacing w:val="-2"/>
        </w:rPr>
        <w:t>средства</w:t>
      </w:r>
    </w:p>
    <w:p w:rsidR="00E02960" w:rsidRDefault="00E02960">
      <w:pPr>
        <w:pStyle w:val="a3"/>
        <w:rPr>
          <w:b/>
        </w:rPr>
      </w:pPr>
    </w:p>
    <w:p w:rsidR="00E02960" w:rsidRDefault="00137724">
      <w:pPr>
        <w:pStyle w:val="a4"/>
        <w:numPr>
          <w:ilvl w:val="0"/>
          <w:numId w:val="2"/>
        </w:numPr>
        <w:tabs>
          <w:tab w:val="left" w:pos="1102"/>
        </w:tabs>
        <w:ind w:right="298" w:firstLine="715"/>
        <w:rPr>
          <w:sz w:val="24"/>
        </w:rPr>
      </w:pPr>
      <w:r>
        <w:rPr>
          <w:sz w:val="24"/>
        </w:rPr>
        <w:t>Пакет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MSWord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).</w:t>
      </w:r>
    </w:p>
    <w:p w:rsidR="00E02960" w:rsidRDefault="00137724">
      <w:pPr>
        <w:pStyle w:val="a4"/>
        <w:numPr>
          <w:ilvl w:val="0"/>
          <w:numId w:val="2"/>
        </w:numPr>
        <w:tabs>
          <w:tab w:val="left" w:pos="1102"/>
        </w:tabs>
        <w:ind w:left="1102" w:hanging="242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E02960" w:rsidRDefault="00137724">
      <w:pPr>
        <w:pStyle w:val="a4"/>
        <w:numPr>
          <w:ilvl w:val="0"/>
          <w:numId w:val="2"/>
        </w:numPr>
        <w:tabs>
          <w:tab w:val="left" w:pos="1102"/>
        </w:tabs>
        <w:ind w:left="1102" w:hanging="242"/>
        <w:rPr>
          <w:sz w:val="24"/>
        </w:rPr>
      </w:pPr>
      <w:r>
        <w:rPr>
          <w:sz w:val="24"/>
        </w:rPr>
        <w:t>Программа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E02960" w:rsidRPr="00574745" w:rsidRDefault="00137724">
      <w:pPr>
        <w:pStyle w:val="a4"/>
        <w:numPr>
          <w:ilvl w:val="0"/>
          <w:numId w:val="2"/>
        </w:numPr>
        <w:tabs>
          <w:tab w:val="left" w:pos="1102"/>
        </w:tabs>
        <w:ind w:left="1102" w:hanging="242"/>
        <w:rPr>
          <w:sz w:val="24"/>
          <w:lang w:val="en-US"/>
        </w:rPr>
      </w:pPr>
      <w:r>
        <w:rPr>
          <w:sz w:val="24"/>
        </w:rPr>
        <w:t>Браузер</w:t>
      </w:r>
      <w:r w:rsidRPr="00574745">
        <w:rPr>
          <w:spacing w:val="-8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(Internet</w:t>
      </w:r>
      <w:r w:rsidRPr="00574745">
        <w:rPr>
          <w:spacing w:val="-9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Explorer,</w:t>
      </w:r>
      <w:r w:rsidRPr="00574745">
        <w:rPr>
          <w:spacing w:val="-9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Mozilla</w:t>
      </w:r>
      <w:r w:rsidRPr="00574745">
        <w:rPr>
          <w:spacing w:val="-7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Firefox,</w:t>
      </w:r>
      <w:r w:rsidRPr="00574745">
        <w:rPr>
          <w:spacing w:val="-7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Google</w:t>
      </w:r>
      <w:r w:rsidRPr="00574745">
        <w:rPr>
          <w:spacing w:val="-10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Chrome,</w:t>
      </w:r>
      <w:r w:rsidRPr="00574745">
        <w:rPr>
          <w:spacing w:val="-1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Opera</w:t>
      </w:r>
      <w:r w:rsidRPr="00574745">
        <w:rPr>
          <w:spacing w:val="-11"/>
          <w:sz w:val="24"/>
          <w:lang w:val="en-US"/>
        </w:rPr>
        <w:t xml:space="preserve"> </w:t>
      </w:r>
      <w:r>
        <w:rPr>
          <w:sz w:val="24"/>
        </w:rPr>
        <w:t>и</w:t>
      </w:r>
      <w:r w:rsidRPr="00574745">
        <w:rPr>
          <w:spacing w:val="-5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574745">
        <w:rPr>
          <w:spacing w:val="-2"/>
          <w:sz w:val="24"/>
          <w:lang w:val="en-US"/>
        </w:rPr>
        <w:t>.).</w:t>
      </w:r>
    </w:p>
    <w:p w:rsidR="00E02960" w:rsidRPr="00574745" w:rsidRDefault="00E02960">
      <w:pPr>
        <w:pStyle w:val="a3"/>
        <w:rPr>
          <w:lang w:val="en-US"/>
        </w:rPr>
      </w:pPr>
    </w:p>
    <w:p w:rsidR="00E02960" w:rsidRPr="00574745" w:rsidRDefault="00E02960">
      <w:pPr>
        <w:pStyle w:val="a3"/>
        <w:rPr>
          <w:lang w:val="en-US"/>
        </w:r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13"/>
        </w:tabs>
        <w:spacing w:before="1"/>
        <w:ind w:left="1213" w:hanging="360"/>
        <w:jc w:val="left"/>
      </w:pPr>
      <w:r>
        <w:rPr>
          <w:spacing w:val="-2"/>
        </w:rPr>
        <w:t>Материально-техническое</w:t>
      </w:r>
      <w:r>
        <w:rPr>
          <w:spacing w:val="15"/>
        </w:rPr>
        <w:t xml:space="preserve"> </w:t>
      </w:r>
      <w:r>
        <w:rPr>
          <w:spacing w:val="-2"/>
        </w:rPr>
        <w:t>обеспечение</w:t>
      </w:r>
    </w:p>
    <w:p w:rsidR="00E02960" w:rsidRDefault="00E02960">
      <w:pPr>
        <w:pStyle w:val="1"/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a3"/>
        <w:spacing w:before="77"/>
        <w:ind w:left="145" w:right="133"/>
        <w:jc w:val="both"/>
      </w:pPr>
      <w:r>
        <w:t>Консультации, текущий контроль успеваемости и промежуточная аттестация по образовательной деятельности в рамках освоения программ аспирантуры проводятся в учебных аудиториях, укомплектованных типовой мебелью для 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E02960" w:rsidRDefault="00137724">
      <w:pPr>
        <w:pStyle w:val="a3"/>
        <w:spacing w:before="3"/>
        <w:ind w:left="145" w:right="140" w:firstLine="703"/>
        <w:jc w:val="both"/>
      </w:pPr>
      <w:r>
        <w:t>Рабочие места для самостоятельной работы аспирантов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лицензионное программное обеспечение.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22"/>
        </w:tabs>
        <w:ind w:left="145" w:right="204" w:firstLine="703"/>
        <w:jc w:val="left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дисциплин, прохождения практики в соответствии с индивидуальным учебным планом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31" w:firstLine="703"/>
        <w:jc w:val="both"/>
      </w:pPr>
      <w:r>
        <w:t>Указаны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аспирантуре.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34"/>
        </w:tabs>
        <w:ind w:left="205" w:right="265" w:firstLine="667"/>
        <w:jc w:val="left"/>
      </w:pPr>
      <w:r>
        <w:t>Организация и проведение оценки результатов освоения дисциплин, прохождения</w:t>
      </w:r>
      <w:r>
        <w:rPr>
          <w:spacing w:val="-7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>учебным</w:t>
      </w:r>
      <w:r>
        <w:rPr>
          <w:spacing w:val="-11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лиц</w:t>
      </w:r>
    </w:p>
    <w:p w:rsidR="00E02960" w:rsidRDefault="00137724">
      <w:pPr>
        <w:ind w:left="3786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ОВЗ и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инвалидов</w:t>
      </w:r>
    </w:p>
    <w:p w:rsidR="00E02960" w:rsidRDefault="00E02960">
      <w:pPr>
        <w:pStyle w:val="a3"/>
        <w:spacing w:before="202"/>
        <w:rPr>
          <w:b/>
        </w:rPr>
      </w:pPr>
    </w:p>
    <w:p w:rsidR="00E02960" w:rsidRDefault="00137724">
      <w:pPr>
        <w:pStyle w:val="a3"/>
        <w:ind w:left="145" w:right="125" w:firstLine="703"/>
        <w:jc w:val="both"/>
      </w:pPr>
      <w:r>
        <w:t xml:space="preserve">Для обучающихся из числа инвалидов оценка результатов освоения дисциплин, прохождения практики в соответствии с индивидуальным учебным планом проводится ГБОУ ВО СГПИ с учетом особенностей их психофизического развития, их индивидуальных возможностей и состояния здоровья (далее – индивидуальные </w:t>
      </w:r>
      <w:r>
        <w:rPr>
          <w:spacing w:val="-2"/>
        </w:rPr>
        <w:t>особенности).</w:t>
      </w:r>
    </w:p>
    <w:p w:rsidR="00E02960" w:rsidRDefault="00137724">
      <w:pPr>
        <w:pStyle w:val="a3"/>
        <w:ind w:left="145" w:right="133" w:firstLine="703"/>
        <w:jc w:val="both"/>
      </w:pPr>
      <w:r>
        <w:t>При проведении промежуточной аттестации обеспечивается соблюдение следующих общих требований: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138"/>
        </w:tabs>
        <w:spacing w:before="1"/>
        <w:ind w:right="137" w:firstLine="703"/>
        <w:rPr>
          <w:sz w:val="24"/>
        </w:rPr>
      </w:pPr>
      <w:r>
        <w:rPr>
          <w:sz w:val="24"/>
        </w:rPr>
        <w:t>проведение промежуточной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промежуточной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49"/>
        </w:tabs>
        <w:ind w:right="138" w:firstLine="703"/>
        <w:rPr>
          <w:sz w:val="24"/>
        </w:rPr>
      </w:pPr>
      <w:r>
        <w:rPr>
          <w:sz w:val="24"/>
        </w:rPr>
        <w:t xml:space="preserve">присутствие в аудитории ассистента (ассистентов), оказывающего обучающимся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</w:t>
      </w:r>
      <w:r>
        <w:rPr>
          <w:spacing w:val="-2"/>
          <w:sz w:val="24"/>
        </w:rPr>
        <w:t>кафедры);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179"/>
        </w:tabs>
        <w:ind w:right="132" w:firstLine="703"/>
        <w:rPr>
          <w:sz w:val="24"/>
        </w:rPr>
      </w:pPr>
      <w:r>
        <w:rPr>
          <w:sz w:val="24"/>
        </w:rPr>
        <w:t>пользование необходимыми обучающимся техническими средствами при прохождении промежуточной аттестации с учетом их индивидуальных особенностей;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56"/>
        </w:tabs>
        <w:ind w:right="133" w:firstLine="703"/>
        <w:rPr>
          <w:sz w:val="24"/>
        </w:rPr>
      </w:pPr>
      <w:r>
        <w:rPr>
          <w:sz w:val="24"/>
        </w:rPr>
        <w:t>обеспечение возможности беспрепятственного 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E02960" w:rsidRDefault="00137724">
      <w:pPr>
        <w:pStyle w:val="a3"/>
        <w:spacing w:before="1"/>
        <w:ind w:left="145" w:right="140" w:firstLine="703"/>
        <w:jc w:val="both"/>
      </w:pPr>
      <w:r>
        <w:t>По письменному заявлению обучающегося инвалида продолжительность сдачи обучающимся инвалидом промежуточной аттестации может быть увеличена.</w:t>
      </w:r>
    </w:p>
    <w:p w:rsidR="00E02960" w:rsidRDefault="00137724">
      <w:pPr>
        <w:pStyle w:val="a3"/>
        <w:ind w:left="145" w:right="141" w:firstLine="703"/>
        <w:jc w:val="both"/>
      </w:pPr>
      <w:r>
        <w:t>В зависимости от индивидуальных особенностей обучающихся с ограниченными возможностями здоровья ГБОУ ВО СГПИ обеспечивает выполнение следующих требований при проведении промежуточной аттестации:</w:t>
      </w:r>
    </w:p>
    <w:p w:rsidR="00E02960" w:rsidRDefault="00137724">
      <w:pPr>
        <w:pStyle w:val="a3"/>
        <w:ind w:left="853"/>
        <w:jc w:val="both"/>
      </w:pPr>
      <w:r>
        <w:t>а)</w:t>
      </w:r>
      <w:r>
        <w:rPr>
          <w:spacing w:val="-7"/>
        </w:rPr>
        <w:t xml:space="preserve"> </w:t>
      </w:r>
      <w:r>
        <w:t xml:space="preserve">для </w:t>
      </w:r>
      <w:r>
        <w:rPr>
          <w:spacing w:val="-2"/>
        </w:rPr>
        <w:t>слепых: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66"/>
        </w:tabs>
        <w:ind w:right="131" w:firstLine="703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E02960" w:rsidRDefault="00E02960">
      <w:pPr>
        <w:pStyle w:val="a4"/>
        <w:rPr>
          <w:sz w:val="24"/>
        </w:rPr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a4"/>
        <w:numPr>
          <w:ilvl w:val="0"/>
          <w:numId w:val="1"/>
        </w:numPr>
        <w:tabs>
          <w:tab w:val="left" w:pos="1042"/>
        </w:tabs>
        <w:spacing w:before="77" w:line="242" w:lineRule="auto"/>
        <w:ind w:right="126" w:firstLine="703"/>
        <w:rPr>
          <w:sz w:val="24"/>
        </w:rPr>
      </w:pPr>
      <w:r>
        <w:rPr>
          <w:sz w:val="24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169"/>
        </w:tabs>
        <w:ind w:right="130" w:firstLine="703"/>
        <w:rPr>
          <w:sz w:val="24"/>
        </w:rPr>
      </w:pPr>
      <w:r>
        <w:rPr>
          <w:sz w:val="24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E02960" w:rsidRDefault="00137724">
      <w:pPr>
        <w:pStyle w:val="a3"/>
        <w:ind w:left="853"/>
        <w:jc w:val="both"/>
      </w:pPr>
      <w:r>
        <w:t>б)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слабовидящих: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66"/>
        </w:tabs>
        <w:ind w:right="142" w:firstLine="703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увеличенным шрифтом;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обеспечивается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1"/>
          <w:sz w:val="24"/>
        </w:rPr>
        <w:t xml:space="preserve"> </w:t>
      </w:r>
      <w:r>
        <w:rPr>
          <w:sz w:val="24"/>
        </w:rPr>
        <w:t>300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люкс;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68"/>
        </w:tabs>
        <w:ind w:right="153" w:firstLine="703"/>
        <w:rPr>
          <w:sz w:val="24"/>
        </w:rPr>
      </w:pPr>
      <w:r>
        <w:rPr>
          <w:sz w:val="24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E02960" w:rsidRDefault="00137724">
      <w:pPr>
        <w:pStyle w:val="a3"/>
        <w:ind w:left="853"/>
        <w:jc w:val="both"/>
      </w:pPr>
      <w:r>
        <w:t>в)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глухих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слабослышащих,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тяжелыми</w:t>
      </w:r>
      <w:r>
        <w:rPr>
          <w:spacing w:val="-6"/>
        </w:rPr>
        <w:t xml:space="preserve"> </w:t>
      </w:r>
      <w:r>
        <w:t>нарушениями</w:t>
      </w:r>
      <w:r>
        <w:rPr>
          <w:spacing w:val="-2"/>
        </w:rPr>
        <w:t xml:space="preserve"> речи: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248"/>
        </w:tabs>
        <w:ind w:right="133" w:firstLine="703"/>
        <w:rPr>
          <w:sz w:val="24"/>
        </w:rPr>
      </w:pPr>
      <w:r>
        <w:rPr>
          <w:sz w:val="24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33"/>
        </w:tabs>
        <w:spacing w:before="1"/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10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E02960" w:rsidRDefault="00137724">
      <w:pPr>
        <w:pStyle w:val="a3"/>
        <w:ind w:left="145" w:right="136" w:firstLine="703"/>
        <w:jc w:val="both"/>
      </w:pPr>
      <w:r>
        <w:t>г) для лиц с нарушениями опорно-двигательного аппарата (тяжелыми</w:t>
      </w:r>
      <w:r>
        <w:rPr>
          <w:spacing w:val="80"/>
        </w:rPr>
        <w:t xml:space="preserve"> </w:t>
      </w:r>
      <w:r>
        <w:t xml:space="preserve">нарушениями двигательных функций верхних конечностей или отсутствием верхних </w:t>
      </w:r>
      <w:r>
        <w:rPr>
          <w:spacing w:val="-2"/>
        </w:rPr>
        <w:t>конечностей):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229"/>
        </w:tabs>
        <w:ind w:right="147" w:firstLine="703"/>
        <w:rPr>
          <w:sz w:val="24"/>
        </w:rPr>
      </w:pPr>
      <w:r>
        <w:rPr>
          <w:sz w:val="24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E02960" w:rsidRDefault="00137724">
      <w:pPr>
        <w:pStyle w:val="a4"/>
        <w:numPr>
          <w:ilvl w:val="0"/>
          <w:numId w:val="3"/>
        </w:numPr>
        <w:tabs>
          <w:tab w:val="left" w:pos="3810"/>
        </w:tabs>
        <w:spacing w:before="271"/>
        <w:ind w:left="3810" w:hanging="360"/>
        <w:jc w:val="left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02960" w:rsidRDefault="00E02960">
      <w:pPr>
        <w:pStyle w:val="a3"/>
        <w:spacing w:before="51" w:after="1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896C59" w:rsidTr="00896C59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Default="00896C59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Default="00896C59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Default="00896C59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896C59" w:rsidRDefault="00896C59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Default="00896C59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896C59" w:rsidTr="00896C59">
        <w:trPr>
          <w:trHeight w:val="26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Default="00896C59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Pr="00896C59" w:rsidRDefault="00896C59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896C59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896C59">
              <w:rPr>
                <w:spacing w:val="-2"/>
              </w:rPr>
              <w:t>отдельных</w:t>
            </w:r>
            <w:r w:rsidRPr="00896C59">
              <w:t xml:space="preserve"> </w:t>
            </w:r>
            <w:r w:rsidRPr="00896C59">
              <w:rPr>
                <w:spacing w:val="-2"/>
              </w:rPr>
              <w:t>категорий</w:t>
            </w:r>
            <w:r w:rsidRPr="00896C59">
              <w:t xml:space="preserve"> </w:t>
            </w:r>
            <w:r w:rsidRPr="00896C59">
              <w:rPr>
                <w:spacing w:val="-2"/>
              </w:rPr>
              <w:t xml:space="preserve">аспирантов, </w:t>
            </w:r>
            <w:r w:rsidRPr="00896C59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Pr="00896C59" w:rsidRDefault="00896C59">
            <w:pPr>
              <w:spacing w:before="1"/>
              <w:ind w:left="117" w:right="641"/>
            </w:pPr>
            <w:r w:rsidRPr="00896C59">
              <w:rPr>
                <w:spacing w:val="-2"/>
              </w:rPr>
              <w:t xml:space="preserve">Протокол заседания </w:t>
            </w:r>
            <w:r w:rsidRPr="00896C59">
              <w:t xml:space="preserve">кафедры от </w:t>
            </w:r>
            <w:r w:rsidRPr="00896C59">
              <w:rPr>
                <w:spacing w:val="-2"/>
              </w:rPr>
              <w:t>29.04.2022</w:t>
            </w:r>
            <w:r w:rsidRPr="00896C59">
              <w:rPr>
                <w:spacing w:val="-5"/>
              </w:rPr>
              <w:t xml:space="preserve"> </w:t>
            </w:r>
            <w:r w:rsidRPr="00896C59">
              <w:rPr>
                <w:spacing w:val="-7"/>
              </w:rPr>
              <w:t>г.,</w:t>
            </w:r>
          </w:p>
          <w:p w:rsidR="00896C59" w:rsidRDefault="00896C59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59" w:rsidRDefault="00896C59">
            <w:pPr>
              <w:rPr>
                <w:lang w:val="en-US"/>
              </w:rPr>
            </w:pPr>
          </w:p>
        </w:tc>
      </w:tr>
      <w:tr w:rsidR="00896C59" w:rsidTr="00896C59">
        <w:trPr>
          <w:trHeight w:val="179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Default="00896C59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Pr="00896C59" w:rsidRDefault="00896C5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896C59">
              <w:t xml:space="preserve">Актуализирована в части учебно- </w:t>
            </w:r>
            <w:r w:rsidRPr="00896C59">
              <w:rPr>
                <w:spacing w:val="-2"/>
              </w:rPr>
              <w:t>методического</w:t>
            </w:r>
            <w:r w:rsidRPr="00896C59">
              <w:t xml:space="preserve"> </w:t>
            </w:r>
            <w:r w:rsidRPr="00896C59">
              <w:rPr>
                <w:spacing w:val="-10"/>
              </w:rPr>
              <w:t>и</w:t>
            </w:r>
            <w:r w:rsidRPr="00896C59">
              <w:t xml:space="preserve"> </w:t>
            </w:r>
            <w:r w:rsidRPr="00896C59">
              <w:rPr>
                <w:spacing w:val="-2"/>
              </w:rPr>
              <w:t xml:space="preserve">информационного </w:t>
            </w:r>
            <w:r w:rsidRPr="00896C5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896C5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Pr="00896C59" w:rsidRDefault="00896C59">
            <w:pPr>
              <w:spacing w:before="1"/>
              <w:ind w:left="117" w:right="127"/>
            </w:pPr>
            <w:r w:rsidRPr="00896C59">
              <w:rPr>
                <w:spacing w:val="-2"/>
              </w:rPr>
              <w:t>Протокол заседания кафедры</w:t>
            </w:r>
            <w:r w:rsidRPr="00896C59">
              <w:rPr>
                <w:spacing w:val="-13"/>
              </w:rPr>
              <w:t xml:space="preserve"> </w:t>
            </w:r>
            <w:r w:rsidRPr="00896C59">
              <w:rPr>
                <w:spacing w:val="-2"/>
              </w:rPr>
              <w:t>от</w:t>
            </w:r>
            <w:r w:rsidRPr="00896C59">
              <w:rPr>
                <w:spacing w:val="-13"/>
              </w:rPr>
              <w:t xml:space="preserve"> </w:t>
            </w:r>
            <w:r w:rsidRPr="00896C59">
              <w:rPr>
                <w:spacing w:val="-2"/>
              </w:rPr>
              <w:t>14</w:t>
            </w:r>
          </w:p>
          <w:p w:rsidR="00896C59" w:rsidRPr="00896C59" w:rsidRDefault="00896C59">
            <w:pPr>
              <w:ind w:left="117"/>
            </w:pPr>
            <w:r w:rsidRPr="00896C59">
              <w:t>апреля</w:t>
            </w:r>
            <w:r w:rsidRPr="00896C59">
              <w:rPr>
                <w:spacing w:val="-12"/>
              </w:rPr>
              <w:t xml:space="preserve"> </w:t>
            </w:r>
            <w:r w:rsidRPr="00896C59">
              <w:t>2024</w:t>
            </w:r>
            <w:r w:rsidRPr="00896C59">
              <w:rPr>
                <w:spacing w:val="-13"/>
              </w:rPr>
              <w:t xml:space="preserve"> </w:t>
            </w:r>
            <w:r w:rsidRPr="00896C59">
              <w:t>г.</w:t>
            </w:r>
            <w:r w:rsidRPr="00896C59">
              <w:rPr>
                <w:spacing w:val="-13"/>
              </w:rPr>
              <w:t xml:space="preserve"> </w:t>
            </w:r>
            <w:r w:rsidRPr="00896C59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Default="00896C59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896C59" w:rsidTr="00896C59">
        <w:trPr>
          <w:trHeight w:val="169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Default="00896C59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Pr="00896C59" w:rsidRDefault="00896C5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896C59">
              <w:t xml:space="preserve">Актуализирована в части учебно- </w:t>
            </w:r>
            <w:r w:rsidRPr="00896C59">
              <w:rPr>
                <w:spacing w:val="-2"/>
              </w:rPr>
              <w:t>методического</w:t>
            </w:r>
            <w:r w:rsidRPr="00896C59">
              <w:t xml:space="preserve"> </w:t>
            </w:r>
            <w:r w:rsidRPr="00896C59">
              <w:rPr>
                <w:spacing w:val="-10"/>
              </w:rPr>
              <w:t>и</w:t>
            </w:r>
            <w:r w:rsidRPr="00896C59">
              <w:t xml:space="preserve"> </w:t>
            </w:r>
            <w:r w:rsidRPr="00896C59">
              <w:rPr>
                <w:spacing w:val="-2"/>
              </w:rPr>
              <w:t xml:space="preserve">информационного </w:t>
            </w:r>
            <w:r w:rsidRPr="00896C5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896C5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Pr="00896C59" w:rsidRDefault="00896C59">
            <w:pPr>
              <w:spacing w:before="1"/>
              <w:ind w:left="117" w:right="127"/>
            </w:pPr>
            <w:r w:rsidRPr="00896C59">
              <w:rPr>
                <w:spacing w:val="-2"/>
              </w:rPr>
              <w:t>Протокол заседания кафедры</w:t>
            </w:r>
            <w:r w:rsidRPr="00896C59">
              <w:rPr>
                <w:spacing w:val="-13"/>
              </w:rPr>
              <w:t xml:space="preserve"> </w:t>
            </w:r>
            <w:r w:rsidRPr="00896C59">
              <w:rPr>
                <w:spacing w:val="-2"/>
              </w:rPr>
              <w:t>от</w:t>
            </w:r>
            <w:r w:rsidRPr="00896C59">
              <w:rPr>
                <w:spacing w:val="-13"/>
              </w:rPr>
              <w:t xml:space="preserve"> </w:t>
            </w:r>
            <w:r w:rsidRPr="00896C59">
              <w:rPr>
                <w:spacing w:val="-2"/>
              </w:rPr>
              <w:t>29</w:t>
            </w:r>
          </w:p>
          <w:p w:rsidR="00896C59" w:rsidRDefault="00896C59">
            <w:pPr>
              <w:ind w:left="117"/>
              <w:rPr>
                <w:lang w:val="en-US"/>
              </w:rPr>
            </w:pPr>
            <w:r w:rsidRPr="00896C59">
              <w:t>апреля</w:t>
            </w:r>
            <w:r w:rsidRPr="00896C59">
              <w:rPr>
                <w:spacing w:val="-12"/>
              </w:rPr>
              <w:t xml:space="preserve"> </w:t>
            </w:r>
            <w:r w:rsidRPr="00896C59">
              <w:t>2025г.</w:t>
            </w:r>
            <w:r w:rsidRPr="00896C59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59" w:rsidRDefault="00896C59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137724" w:rsidRDefault="00137724">
      <w:bookmarkStart w:id="0" w:name="_GoBack"/>
      <w:bookmarkEnd w:id="0"/>
    </w:p>
    <w:sectPr w:rsidR="00137724">
      <w:pgSz w:w="11930" w:h="1686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97980"/>
    <w:multiLevelType w:val="hybridMultilevel"/>
    <w:tmpl w:val="FCE23610"/>
    <w:lvl w:ilvl="0" w:tplc="68E8FCFA">
      <w:start w:val="1"/>
      <w:numFmt w:val="decimal"/>
      <w:lvlText w:val="%1."/>
      <w:lvlJc w:val="left"/>
      <w:pPr>
        <w:ind w:left="28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AA622A">
      <w:numFmt w:val="bullet"/>
      <w:lvlText w:val="•"/>
      <w:lvlJc w:val="left"/>
      <w:pPr>
        <w:ind w:left="1121" w:hanging="238"/>
      </w:pPr>
      <w:rPr>
        <w:rFonts w:hint="default"/>
        <w:lang w:val="ru-RU" w:eastAsia="en-US" w:bidi="ar-SA"/>
      </w:rPr>
    </w:lvl>
    <w:lvl w:ilvl="2" w:tplc="66CE733E">
      <w:numFmt w:val="bullet"/>
      <w:lvlText w:val="•"/>
      <w:lvlJc w:val="left"/>
      <w:pPr>
        <w:ind w:left="1962" w:hanging="238"/>
      </w:pPr>
      <w:rPr>
        <w:rFonts w:hint="default"/>
        <w:lang w:val="ru-RU" w:eastAsia="en-US" w:bidi="ar-SA"/>
      </w:rPr>
    </w:lvl>
    <w:lvl w:ilvl="3" w:tplc="6D90B066">
      <w:numFmt w:val="bullet"/>
      <w:lvlText w:val="•"/>
      <w:lvlJc w:val="left"/>
      <w:pPr>
        <w:ind w:left="2803" w:hanging="238"/>
      </w:pPr>
      <w:rPr>
        <w:rFonts w:hint="default"/>
        <w:lang w:val="ru-RU" w:eastAsia="en-US" w:bidi="ar-SA"/>
      </w:rPr>
    </w:lvl>
    <w:lvl w:ilvl="4" w:tplc="AE4621EE">
      <w:numFmt w:val="bullet"/>
      <w:lvlText w:val="•"/>
      <w:lvlJc w:val="left"/>
      <w:pPr>
        <w:ind w:left="3644" w:hanging="238"/>
      </w:pPr>
      <w:rPr>
        <w:rFonts w:hint="default"/>
        <w:lang w:val="ru-RU" w:eastAsia="en-US" w:bidi="ar-SA"/>
      </w:rPr>
    </w:lvl>
    <w:lvl w:ilvl="5" w:tplc="E94A6FB4">
      <w:numFmt w:val="bullet"/>
      <w:lvlText w:val="•"/>
      <w:lvlJc w:val="left"/>
      <w:pPr>
        <w:ind w:left="4485" w:hanging="238"/>
      </w:pPr>
      <w:rPr>
        <w:rFonts w:hint="default"/>
        <w:lang w:val="ru-RU" w:eastAsia="en-US" w:bidi="ar-SA"/>
      </w:rPr>
    </w:lvl>
    <w:lvl w:ilvl="6" w:tplc="CAA826CC">
      <w:numFmt w:val="bullet"/>
      <w:lvlText w:val="•"/>
      <w:lvlJc w:val="left"/>
      <w:pPr>
        <w:ind w:left="5326" w:hanging="238"/>
      </w:pPr>
      <w:rPr>
        <w:rFonts w:hint="default"/>
        <w:lang w:val="ru-RU" w:eastAsia="en-US" w:bidi="ar-SA"/>
      </w:rPr>
    </w:lvl>
    <w:lvl w:ilvl="7" w:tplc="DB062012">
      <w:numFmt w:val="bullet"/>
      <w:lvlText w:val="•"/>
      <w:lvlJc w:val="left"/>
      <w:pPr>
        <w:ind w:left="6167" w:hanging="238"/>
      </w:pPr>
      <w:rPr>
        <w:rFonts w:hint="default"/>
        <w:lang w:val="ru-RU" w:eastAsia="en-US" w:bidi="ar-SA"/>
      </w:rPr>
    </w:lvl>
    <w:lvl w:ilvl="8" w:tplc="BBF2D6B0">
      <w:numFmt w:val="bullet"/>
      <w:lvlText w:val="•"/>
      <w:lvlJc w:val="left"/>
      <w:pPr>
        <w:ind w:left="7008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2D81668B"/>
    <w:multiLevelType w:val="hybridMultilevel"/>
    <w:tmpl w:val="4E2EA612"/>
    <w:lvl w:ilvl="0" w:tplc="930CA6C2">
      <w:start w:val="1"/>
      <w:numFmt w:val="decimal"/>
      <w:lvlText w:val="%1."/>
      <w:lvlJc w:val="left"/>
      <w:pPr>
        <w:ind w:left="363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E59B6">
      <w:numFmt w:val="bullet"/>
      <w:lvlText w:val="–"/>
      <w:lvlJc w:val="left"/>
      <w:pPr>
        <w:ind w:left="14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284C7E">
      <w:numFmt w:val="bullet"/>
      <w:lvlText w:val="•"/>
      <w:lvlJc w:val="left"/>
      <w:pPr>
        <w:ind w:left="4308" w:hanging="180"/>
      </w:pPr>
      <w:rPr>
        <w:rFonts w:hint="default"/>
        <w:lang w:val="ru-RU" w:eastAsia="en-US" w:bidi="ar-SA"/>
      </w:rPr>
    </w:lvl>
    <w:lvl w:ilvl="3" w:tplc="078CC972">
      <w:numFmt w:val="bullet"/>
      <w:lvlText w:val="•"/>
      <w:lvlJc w:val="left"/>
      <w:pPr>
        <w:ind w:left="4976" w:hanging="180"/>
      </w:pPr>
      <w:rPr>
        <w:rFonts w:hint="default"/>
        <w:lang w:val="ru-RU" w:eastAsia="en-US" w:bidi="ar-SA"/>
      </w:rPr>
    </w:lvl>
    <w:lvl w:ilvl="4" w:tplc="BBE26372">
      <w:numFmt w:val="bullet"/>
      <w:lvlText w:val="•"/>
      <w:lvlJc w:val="left"/>
      <w:pPr>
        <w:ind w:left="5644" w:hanging="180"/>
      </w:pPr>
      <w:rPr>
        <w:rFonts w:hint="default"/>
        <w:lang w:val="ru-RU" w:eastAsia="en-US" w:bidi="ar-SA"/>
      </w:rPr>
    </w:lvl>
    <w:lvl w:ilvl="5" w:tplc="A9A0126E">
      <w:numFmt w:val="bullet"/>
      <w:lvlText w:val="•"/>
      <w:lvlJc w:val="left"/>
      <w:pPr>
        <w:ind w:left="6312" w:hanging="180"/>
      </w:pPr>
      <w:rPr>
        <w:rFonts w:hint="default"/>
        <w:lang w:val="ru-RU" w:eastAsia="en-US" w:bidi="ar-SA"/>
      </w:rPr>
    </w:lvl>
    <w:lvl w:ilvl="6" w:tplc="4482C4FA">
      <w:numFmt w:val="bullet"/>
      <w:lvlText w:val="•"/>
      <w:lvlJc w:val="left"/>
      <w:pPr>
        <w:ind w:left="6981" w:hanging="180"/>
      </w:pPr>
      <w:rPr>
        <w:rFonts w:hint="default"/>
        <w:lang w:val="ru-RU" w:eastAsia="en-US" w:bidi="ar-SA"/>
      </w:rPr>
    </w:lvl>
    <w:lvl w:ilvl="7" w:tplc="4D1A701C">
      <w:numFmt w:val="bullet"/>
      <w:lvlText w:val="•"/>
      <w:lvlJc w:val="left"/>
      <w:pPr>
        <w:ind w:left="7649" w:hanging="180"/>
      </w:pPr>
      <w:rPr>
        <w:rFonts w:hint="default"/>
        <w:lang w:val="ru-RU" w:eastAsia="en-US" w:bidi="ar-SA"/>
      </w:rPr>
    </w:lvl>
    <w:lvl w:ilvl="8" w:tplc="740440F4">
      <w:numFmt w:val="bullet"/>
      <w:lvlText w:val="•"/>
      <w:lvlJc w:val="left"/>
      <w:pPr>
        <w:ind w:left="831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40F12951"/>
    <w:multiLevelType w:val="hybridMultilevel"/>
    <w:tmpl w:val="675E03AA"/>
    <w:lvl w:ilvl="0" w:tplc="E2CC6A50">
      <w:numFmt w:val="bullet"/>
      <w:lvlText w:val="–"/>
      <w:lvlJc w:val="left"/>
      <w:pPr>
        <w:ind w:left="14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E7E3E">
      <w:numFmt w:val="bullet"/>
      <w:lvlText w:val="•"/>
      <w:lvlJc w:val="left"/>
      <w:pPr>
        <w:ind w:left="1091" w:hanging="291"/>
      </w:pPr>
      <w:rPr>
        <w:rFonts w:hint="default"/>
        <w:lang w:val="ru-RU" w:eastAsia="en-US" w:bidi="ar-SA"/>
      </w:rPr>
    </w:lvl>
    <w:lvl w:ilvl="2" w:tplc="AE1C04A4">
      <w:numFmt w:val="bullet"/>
      <w:lvlText w:val="•"/>
      <w:lvlJc w:val="left"/>
      <w:pPr>
        <w:ind w:left="2042" w:hanging="291"/>
      </w:pPr>
      <w:rPr>
        <w:rFonts w:hint="default"/>
        <w:lang w:val="ru-RU" w:eastAsia="en-US" w:bidi="ar-SA"/>
      </w:rPr>
    </w:lvl>
    <w:lvl w:ilvl="3" w:tplc="52DC21D0">
      <w:numFmt w:val="bullet"/>
      <w:lvlText w:val="•"/>
      <w:lvlJc w:val="left"/>
      <w:pPr>
        <w:ind w:left="2994" w:hanging="291"/>
      </w:pPr>
      <w:rPr>
        <w:rFonts w:hint="default"/>
        <w:lang w:val="ru-RU" w:eastAsia="en-US" w:bidi="ar-SA"/>
      </w:rPr>
    </w:lvl>
    <w:lvl w:ilvl="4" w:tplc="9828B464">
      <w:numFmt w:val="bullet"/>
      <w:lvlText w:val="•"/>
      <w:lvlJc w:val="left"/>
      <w:pPr>
        <w:ind w:left="3945" w:hanging="291"/>
      </w:pPr>
      <w:rPr>
        <w:rFonts w:hint="default"/>
        <w:lang w:val="ru-RU" w:eastAsia="en-US" w:bidi="ar-SA"/>
      </w:rPr>
    </w:lvl>
    <w:lvl w:ilvl="5" w:tplc="E4FC3394">
      <w:numFmt w:val="bullet"/>
      <w:lvlText w:val="•"/>
      <w:lvlJc w:val="left"/>
      <w:pPr>
        <w:ind w:left="4896" w:hanging="291"/>
      </w:pPr>
      <w:rPr>
        <w:rFonts w:hint="default"/>
        <w:lang w:val="ru-RU" w:eastAsia="en-US" w:bidi="ar-SA"/>
      </w:rPr>
    </w:lvl>
    <w:lvl w:ilvl="6" w:tplc="29284B92">
      <w:numFmt w:val="bullet"/>
      <w:lvlText w:val="•"/>
      <w:lvlJc w:val="left"/>
      <w:pPr>
        <w:ind w:left="5848" w:hanging="291"/>
      </w:pPr>
      <w:rPr>
        <w:rFonts w:hint="default"/>
        <w:lang w:val="ru-RU" w:eastAsia="en-US" w:bidi="ar-SA"/>
      </w:rPr>
    </w:lvl>
    <w:lvl w:ilvl="7" w:tplc="ACBC163C">
      <w:numFmt w:val="bullet"/>
      <w:lvlText w:val="•"/>
      <w:lvlJc w:val="left"/>
      <w:pPr>
        <w:ind w:left="6799" w:hanging="291"/>
      </w:pPr>
      <w:rPr>
        <w:rFonts w:hint="default"/>
        <w:lang w:val="ru-RU" w:eastAsia="en-US" w:bidi="ar-SA"/>
      </w:rPr>
    </w:lvl>
    <w:lvl w:ilvl="8" w:tplc="3F4CC942">
      <w:numFmt w:val="bullet"/>
      <w:lvlText w:val="•"/>
      <w:lvlJc w:val="left"/>
      <w:pPr>
        <w:ind w:left="7751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41BE5E38"/>
    <w:multiLevelType w:val="hybridMultilevel"/>
    <w:tmpl w:val="B194F1E4"/>
    <w:lvl w:ilvl="0" w:tplc="4C44352E">
      <w:start w:val="1"/>
      <w:numFmt w:val="decimal"/>
      <w:lvlText w:val="%1."/>
      <w:lvlJc w:val="left"/>
      <w:pPr>
        <w:ind w:left="14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FA581A">
      <w:numFmt w:val="bullet"/>
      <w:lvlText w:val="•"/>
      <w:lvlJc w:val="left"/>
      <w:pPr>
        <w:ind w:left="1091" w:hanging="243"/>
      </w:pPr>
      <w:rPr>
        <w:rFonts w:hint="default"/>
        <w:lang w:val="ru-RU" w:eastAsia="en-US" w:bidi="ar-SA"/>
      </w:rPr>
    </w:lvl>
    <w:lvl w:ilvl="2" w:tplc="520ADAE4">
      <w:numFmt w:val="bullet"/>
      <w:lvlText w:val="•"/>
      <w:lvlJc w:val="left"/>
      <w:pPr>
        <w:ind w:left="2042" w:hanging="243"/>
      </w:pPr>
      <w:rPr>
        <w:rFonts w:hint="default"/>
        <w:lang w:val="ru-RU" w:eastAsia="en-US" w:bidi="ar-SA"/>
      </w:rPr>
    </w:lvl>
    <w:lvl w:ilvl="3" w:tplc="DBDAFB12">
      <w:numFmt w:val="bullet"/>
      <w:lvlText w:val="•"/>
      <w:lvlJc w:val="left"/>
      <w:pPr>
        <w:ind w:left="2994" w:hanging="243"/>
      </w:pPr>
      <w:rPr>
        <w:rFonts w:hint="default"/>
        <w:lang w:val="ru-RU" w:eastAsia="en-US" w:bidi="ar-SA"/>
      </w:rPr>
    </w:lvl>
    <w:lvl w:ilvl="4" w:tplc="85045DC2">
      <w:numFmt w:val="bullet"/>
      <w:lvlText w:val="•"/>
      <w:lvlJc w:val="left"/>
      <w:pPr>
        <w:ind w:left="3945" w:hanging="243"/>
      </w:pPr>
      <w:rPr>
        <w:rFonts w:hint="default"/>
        <w:lang w:val="ru-RU" w:eastAsia="en-US" w:bidi="ar-SA"/>
      </w:rPr>
    </w:lvl>
    <w:lvl w:ilvl="5" w:tplc="7572395E">
      <w:numFmt w:val="bullet"/>
      <w:lvlText w:val="•"/>
      <w:lvlJc w:val="left"/>
      <w:pPr>
        <w:ind w:left="4896" w:hanging="243"/>
      </w:pPr>
      <w:rPr>
        <w:rFonts w:hint="default"/>
        <w:lang w:val="ru-RU" w:eastAsia="en-US" w:bidi="ar-SA"/>
      </w:rPr>
    </w:lvl>
    <w:lvl w:ilvl="6" w:tplc="459AAA40">
      <w:numFmt w:val="bullet"/>
      <w:lvlText w:val="•"/>
      <w:lvlJc w:val="left"/>
      <w:pPr>
        <w:ind w:left="5848" w:hanging="243"/>
      </w:pPr>
      <w:rPr>
        <w:rFonts w:hint="default"/>
        <w:lang w:val="ru-RU" w:eastAsia="en-US" w:bidi="ar-SA"/>
      </w:rPr>
    </w:lvl>
    <w:lvl w:ilvl="7" w:tplc="D9FEA4F0">
      <w:numFmt w:val="bullet"/>
      <w:lvlText w:val="•"/>
      <w:lvlJc w:val="left"/>
      <w:pPr>
        <w:ind w:left="6799" w:hanging="243"/>
      </w:pPr>
      <w:rPr>
        <w:rFonts w:hint="default"/>
        <w:lang w:val="ru-RU" w:eastAsia="en-US" w:bidi="ar-SA"/>
      </w:rPr>
    </w:lvl>
    <w:lvl w:ilvl="8" w:tplc="0CC8A4CA">
      <w:numFmt w:val="bullet"/>
      <w:lvlText w:val="•"/>
      <w:lvlJc w:val="left"/>
      <w:pPr>
        <w:ind w:left="7751" w:hanging="2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2960"/>
    <w:rsid w:val="00137724"/>
    <w:rsid w:val="005325C4"/>
    <w:rsid w:val="00574745"/>
    <w:rsid w:val="00896C59"/>
    <w:rsid w:val="00E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BE9DC-8155-4C80-BD24-4DEBC070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70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TableNormal1">
    <w:name w:val="Table Normal1"/>
    <w:uiPriority w:val="2"/>
    <w:semiHidden/>
    <w:qFormat/>
    <w:rsid w:val="00896C59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2002</Words>
  <Characters>11413</Characters>
  <Application>Microsoft Office Word</Application>
  <DocSecurity>0</DocSecurity>
  <Lines>95</Lines>
  <Paragraphs>26</Paragraphs>
  <ScaleCrop>false</ScaleCrop>
  <Company/>
  <LinksUpToDate>false</LinksUpToDate>
  <CharactersWithSpaces>13389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Кобышева</dc:creator>
  <cp:lastModifiedBy>Windows</cp:lastModifiedBy>
  <cp:revision>4</cp:revision>
  <dcterms:created xsi:type="dcterms:W3CDTF">2025-06-30T13:39:00Z</dcterms:created>
  <dcterms:modified xsi:type="dcterms:W3CDTF">2025-07-01T10:15:00Z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