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31" w:rsidRDefault="000229B9">
      <w:pPr>
        <w:pStyle w:val="a3"/>
        <w:spacing w:before="69"/>
        <w:ind w:left="625" w:right="207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СТАВРОПОЛЬСКОГО</w:t>
      </w:r>
      <w:r>
        <w:rPr>
          <w:spacing w:val="-13"/>
        </w:rPr>
        <w:t xml:space="preserve"> </w:t>
      </w:r>
      <w:r>
        <w:rPr>
          <w:spacing w:val="-4"/>
        </w:rPr>
        <w:t>КРАЯ</w:t>
      </w:r>
    </w:p>
    <w:p w:rsidR="00364331" w:rsidRDefault="000229B9">
      <w:pPr>
        <w:pStyle w:val="a3"/>
        <w:spacing w:before="3"/>
        <w:ind w:left="632" w:right="207"/>
        <w:jc w:val="center"/>
      </w:pP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364331" w:rsidRDefault="000229B9">
      <w:pPr>
        <w:pStyle w:val="a3"/>
        <w:ind w:left="630" w:right="207"/>
        <w:jc w:val="center"/>
      </w:pPr>
      <w:r>
        <w:t>«СТАВРОПОЛЬСКИЙ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ПЕДАГОГИЧЕСКИЙ</w:t>
      </w:r>
      <w:r>
        <w:rPr>
          <w:spacing w:val="-13"/>
        </w:rPr>
        <w:t xml:space="preserve"> </w:t>
      </w:r>
      <w:r>
        <w:rPr>
          <w:spacing w:val="-2"/>
        </w:rPr>
        <w:t>ИНСТИТУТ»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left="630" w:right="207"/>
        <w:jc w:val="center"/>
      </w:pPr>
      <w:r>
        <w:t>Кафедра</w:t>
      </w:r>
      <w:r>
        <w:rPr>
          <w:spacing w:val="-10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работы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left="5870"/>
      </w:pPr>
      <w:r>
        <w:rPr>
          <w:spacing w:val="-2"/>
        </w:rPr>
        <w:t>УТВЕРЖДАЮ</w:t>
      </w:r>
    </w:p>
    <w:p w:rsidR="00364331" w:rsidRDefault="000229B9">
      <w:pPr>
        <w:pStyle w:val="a3"/>
        <w:spacing w:line="288" w:lineRule="auto"/>
        <w:ind w:left="5926" w:right="1220"/>
      </w:pPr>
      <w:r>
        <w:t>Заведующий</w:t>
      </w:r>
      <w:r>
        <w:rPr>
          <w:spacing w:val="-15"/>
        </w:rPr>
        <w:t xml:space="preserve"> </w:t>
      </w:r>
      <w:r>
        <w:t xml:space="preserve">кафедрой </w:t>
      </w:r>
      <w:proofErr w:type="spellStart"/>
      <w:r>
        <w:t>Долганина</w:t>
      </w:r>
      <w:proofErr w:type="spellEnd"/>
      <w:r>
        <w:t xml:space="preserve"> В.В.</w:t>
      </w:r>
    </w:p>
    <w:p w:rsidR="00364331" w:rsidRDefault="000229B9">
      <w:pPr>
        <w:pStyle w:val="a3"/>
        <w:ind w:left="596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09947" cy="4680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947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331" w:rsidRDefault="000229B9">
      <w:pPr>
        <w:pStyle w:val="a3"/>
        <w:spacing w:before="22"/>
        <w:ind w:left="5926"/>
      </w:pP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 от</w:t>
      </w:r>
      <w:r>
        <w:rPr>
          <w:spacing w:val="-3"/>
        </w:rPr>
        <w:t xml:space="preserve"> </w:t>
      </w:r>
      <w:r>
        <w:t>18 апреля</w:t>
      </w:r>
      <w:r>
        <w:rPr>
          <w:spacing w:val="-1"/>
        </w:rPr>
        <w:t xml:space="preserve"> </w:t>
      </w:r>
      <w:r>
        <w:t>202</w:t>
      </w:r>
      <w:r w:rsidR="00041F38">
        <w:rPr>
          <w:lang w:val="en-US"/>
        </w:rPr>
        <w:t>5</w:t>
      </w:r>
      <w:r>
        <w:t xml:space="preserve"> </w:t>
      </w:r>
      <w:r>
        <w:rPr>
          <w:spacing w:val="-5"/>
        </w:rPr>
        <w:t>г.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spacing w:before="267"/>
        <w:ind w:left="0"/>
      </w:pPr>
    </w:p>
    <w:p w:rsidR="00364331" w:rsidRDefault="000229B9">
      <w:pPr>
        <w:pStyle w:val="a3"/>
        <w:ind w:left="1385" w:right="207"/>
        <w:jc w:val="center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ind w:left="1388" w:right="207"/>
        <w:jc w:val="center"/>
      </w:pPr>
      <w:r>
        <w:t>Психологии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высшей</w:t>
      </w:r>
      <w:r>
        <w:rPr>
          <w:spacing w:val="-1"/>
        </w:rPr>
        <w:t xml:space="preserve"> </w:t>
      </w:r>
      <w:r>
        <w:rPr>
          <w:spacing w:val="-2"/>
        </w:rPr>
        <w:t>школе</w:t>
      </w:r>
    </w:p>
    <w:p w:rsidR="00364331" w:rsidRDefault="00364331">
      <w:pPr>
        <w:pStyle w:val="a3"/>
        <w:ind w:left="0"/>
        <w:rPr>
          <w:b/>
        </w:rPr>
      </w:pPr>
    </w:p>
    <w:p w:rsidR="00364331" w:rsidRDefault="000229B9">
      <w:pPr>
        <w:pStyle w:val="a3"/>
        <w:ind w:left="1390" w:right="207"/>
        <w:jc w:val="center"/>
      </w:pPr>
      <w:r>
        <w:t>ПРОГРАММА</w:t>
      </w:r>
      <w:r>
        <w:rPr>
          <w:spacing w:val="-8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НАУЧНО-ПЕДАГОГИЧЕСКИХ</w:t>
      </w:r>
      <w:r>
        <w:rPr>
          <w:spacing w:val="-8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АСПИРАНТУРЕ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tabs>
          <w:tab w:val="left" w:pos="2349"/>
        </w:tabs>
        <w:ind w:left="2668" w:right="1220" w:hanging="1028"/>
      </w:pPr>
      <w:r>
        <w:rPr>
          <w:spacing w:val="-2"/>
        </w:rPr>
        <w:t>5.9.1</w:t>
      </w:r>
      <w:r>
        <w:tab/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Научная специальность (по номенклатуре 2024 года)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spacing w:before="1" w:line="480" w:lineRule="auto"/>
        <w:ind w:left="3902" w:right="3405" w:firstLine="276"/>
      </w:pPr>
      <w:r>
        <w:t>Форма обучения: очная Год</w:t>
      </w:r>
      <w:r>
        <w:rPr>
          <w:spacing w:val="-11"/>
        </w:rPr>
        <w:t xml:space="preserve"> </w:t>
      </w:r>
      <w:r>
        <w:t>начала</w:t>
      </w:r>
      <w:r>
        <w:rPr>
          <w:spacing w:val="-12"/>
        </w:rPr>
        <w:t xml:space="preserve"> </w:t>
      </w:r>
      <w:r>
        <w:t>подготовки:</w:t>
      </w:r>
      <w:r>
        <w:rPr>
          <w:spacing w:val="-13"/>
        </w:rPr>
        <w:t xml:space="preserve"> </w:t>
      </w:r>
      <w:r>
        <w:t>2022</w:t>
      </w:r>
    </w:p>
    <w:p w:rsidR="00364331" w:rsidRDefault="000229B9">
      <w:pPr>
        <w:pStyle w:val="a3"/>
        <w:ind w:left="3434"/>
      </w:pPr>
      <w:r>
        <w:t>вид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аттестации:</w:t>
      </w:r>
      <w:r>
        <w:rPr>
          <w:spacing w:val="-4"/>
        </w:rPr>
        <w:t xml:space="preserve"> зачет</w:t>
      </w: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Default="00364331">
      <w:pPr>
        <w:pStyle w:val="a3"/>
        <w:ind w:left="0"/>
      </w:pPr>
    </w:p>
    <w:p w:rsidR="00364331" w:rsidRPr="00041F38" w:rsidRDefault="000229B9">
      <w:pPr>
        <w:pStyle w:val="a3"/>
        <w:spacing w:before="1"/>
        <w:ind w:left="634" w:right="207"/>
        <w:jc w:val="center"/>
        <w:rPr>
          <w:lang w:val="en-US"/>
        </w:rPr>
      </w:pPr>
      <w:r>
        <w:t>Ставрополь,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041F38">
        <w:rPr>
          <w:spacing w:val="-4"/>
          <w:lang w:val="en-US"/>
        </w:rPr>
        <w:t>5</w:t>
      </w:r>
      <w:bookmarkStart w:id="0" w:name="_GoBack"/>
      <w:bookmarkEnd w:id="0"/>
    </w:p>
    <w:p w:rsidR="00364331" w:rsidRDefault="00364331">
      <w:pPr>
        <w:pStyle w:val="a3"/>
        <w:jc w:val="center"/>
        <w:sectPr w:rsidR="00364331">
          <w:type w:val="continuous"/>
          <w:pgSz w:w="11920" w:h="16850"/>
          <w:pgMar w:top="1040" w:right="566" w:bottom="280" w:left="992" w:header="720" w:footer="72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left="2851" w:right="755" w:hanging="1489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планом по соответствующей образовательной программе</w:t>
      </w:r>
    </w:p>
    <w:p w:rsidR="00364331" w:rsidRDefault="00364331">
      <w:pPr>
        <w:pStyle w:val="a3"/>
        <w:ind w:left="0"/>
        <w:rPr>
          <w:sz w:val="20"/>
        </w:rPr>
      </w:pPr>
    </w:p>
    <w:p w:rsidR="00364331" w:rsidRDefault="00364331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3305"/>
        <w:gridCol w:w="5561"/>
      </w:tblGrid>
      <w:tr w:rsidR="00364331">
        <w:trPr>
          <w:trHeight w:val="1090"/>
        </w:trPr>
        <w:tc>
          <w:tcPr>
            <w:tcW w:w="3305" w:type="dxa"/>
          </w:tcPr>
          <w:p w:rsidR="00364331" w:rsidRDefault="000229B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(ы)-разработчик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(и)</w:t>
            </w:r>
          </w:p>
        </w:tc>
        <w:tc>
          <w:tcPr>
            <w:tcW w:w="5561" w:type="dxa"/>
          </w:tcPr>
          <w:p w:rsidR="00364331" w:rsidRDefault="000229B9">
            <w:pPr>
              <w:pStyle w:val="TableParagraph"/>
              <w:ind w:left="-1" w:right="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Корлякова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 Георгиевна, профессор кафедры 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психологии,доктор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наук, </w:t>
            </w:r>
            <w:r>
              <w:rPr>
                <w:spacing w:val="-2"/>
                <w:sz w:val="24"/>
              </w:rPr>
              <w:t>доцент</w:t>
            </w:r>
          </w:p>
        </w:tc>
      </w:tr>
    </w:tbl>
    <w:p w:rsidR="00364331" w:rsidRDefault="000229B9">
      <w:pPr>
        <w:ind w:left="4743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3157854</wp:posOffset>
                </wp:positionH>
                <wp:positionV relativeFrom="paragraph">
                  <wp:posOffset>423</wp:posOffset>
                </wp:positionV>
                <wp:extent cx="3124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199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8E392" id="Graphic 3" o:spid="_x0000_s1026" style="position:absolute;margin-left:248.65pt;margin-top:.05pt;width:24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" path="m,l3124199,e" filled="f" strokeweight=".17361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ФИО,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степень,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звание</w:t>
      </w: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ind w:left="0"/>
        <w:rPr>
          <w:i/>
        </w:rPr>
      </w:pPr>
    </w:p>
    <w:p w:rsidR="00364331" w:rsidRDefault="00364331">
      <w:pPr>
        <w:pStyle w:val="a3"/>
        <w:spacing w:before="95"/>
        <w:ind w:left="0"/>
        <w:rPr>
          <w:i/>
        </w:rPr>
      </w:pPr>
    </w:p>
    <w:p w:rsidR="00364331" w:rsidRDefault="000229B9">
      <w:pPr>
        <w:pStyle w:val="a3"/>
        <w:spacing w:before="1"/>
        <w:ind w:right="277"/>
        <w:jc w:val="both"/>
      </w:pPr>
      <w:r>
        <w:t>Программа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</w:t>
      </w:r>
      <w:r>
        <w:t>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364331" w:rsidRDefault="00364331">
      <w:pPr>
        <w:pStyle w:val="a3"/>
        <w:jc w:val="both"/>
        <w:sectPr w:rsidR="00364331">
          <w:footerReference w:type="default" r:id="rId8"/>
          <w:pgSz w:w="11920" w:h="16850"/>
          <w:pgMar w:top="1040" w:right="566" w:bottom="1660" w:left="992" w:header="0" w:footer="1470" w:gutter="0"/>
          <w:pgNumType w:start="2"/>
          <w:cols w:space="720"/>
        </w:sectPr>
      </w:pPr>
    </w:p>
    <w:p w:rsidR="00364331" w:rsidRDefault="000229B9">
      <w:pPr>
        <w:pStyle w:val="1"/>
        <w:spacing w:before="69"/>
        <w:ind w:left="635" w:right="207"/>
        <w:jc w:val="center"/>
      </w:pPr>
      <w:r>
        <w:rPr>
          <w:spacing w:val="-2"/>
        </w:rPr>
        <w:lastRenderedPageBreak/>
        <w:t>СОДЕРЖАНИЕ</w:t>
      </w:r>
    </w:p>
    <w:p w:rsidR="00364331" w:rsidRDefault="00364331">
      <w:pPr>
        <w:pStyle w:val="a3"/>
        <w:spacing w:before="112"/>
        <w:ind w:left="0"/>
        <w:rPr>
          <w:b/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8782"/>
        <w:gridCol w:w="598"/>
      </w:tblGrid>
      <w:tr w:rsidR="00364331">
        <w:trPr>
          <w:trHeight w:val="270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1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5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6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274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6.4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Интернет-ресурсы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др.)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5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273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54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364331">
        <w:trPr>
          <w:trHeight w:val="268"/>
        </w:trPr>
        <w:tc>
          <w:tcPr>
            <w:tcW w:w="8782" w:type="dxa"/>
          </w:tcPr>
          <w:p w:rsidR="00364331" w:rsidRDefault="000229B9">
            <w:pPr>
              <w:pStyle w:val="TableParagraph"/>
              <w:spacing w:line="249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98" w:type="dxa"/>
          </w:tcPr>
          <w:p w:rsidR="00364331" w:rsidRDefault="000229B9">
            <w:pPr>
              <w:pStyle w:val="TableParagraph"/>
              <w:spacing w:line="249" w:lineRule="exact"/>
              <w:ind w:left="30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364331" w:rsidRDefault="000229B9">
      <w:pPr>
        <w:pStyle w:val="a3"/>
        <w:tabs>
          <w:tab w:val="right" w:pos="9858"/>
        </w:tabs>
        <w:spacing w:before="29"/>
      </w:pPr>
      <w:r>
        <w:t>9.</w:t>
      </w:r>
      <w:r>
        <w:rPr>
          <w:spacing w:val="-4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  <w:r>
        <w:tab/>
      </w:r>
      <w:r>
        <w:rPr>
          <w:spacing w:val="-5"/>
        </w:rPr>
        <w:t>16</w:t>
      </w:r>
    </w:p>
    <w:p w:rsidR="00364331" w:rsidRDefault="00364331">
      <w:pPr>
        <w:pStyle w:val="a3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1"/>
        <w:numPr>
          <w:ilvl w:val="0"/>
          <w:numId w:val="9"/>
        </w:numPr>
        <w:tabs>
          <w:tab w:val="left" w:pos="950"/>
        </w:tabs>
        <w:spacing w:before="69"/>
        <w:jc w:val="left"/>
      </w:pPr>
      <w:r>
        <w:rPr>
          <w:spacing w:val="-2"/>
        </w:rPr>
        <w:lastRenderedPageBreak/>
        <w:t>Трудоемкость</w:t>
      </w:r>
    </w:p>
    <w:p w:rsidR="00364331" w:rsidRDefault="00364331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936"/>
        <w:gridCol w:w="2556"/>
        <w:gridCol w:w="2270"/>
      </w:tblGrid>
      <w:tr w:rsidR="00364331">
        <w:trPr>
          <w:trHeight w:val="322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90"/>
              <w:ind w:left="1108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9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34" w:line="273" w:lineRule="auto"/>
              <w:ind w:left="202" w:hanging="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82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364331">
        <w:trPr>
          <w:trHeight w:val="332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364331">
        <w:trPr>
          <w:trHeight w:val="416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54688" behindDoc="1" locked="0" layoutInCell="1" allowOverlap="1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106719</wp:posOffset>
                      </wp:positionV>
                      <wp:extent cx="178435" cy="12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270"/>
                                <a:chOff x="0" y="0"/>
                                <a:chExt cx="178435" cy="12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7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270">
                                      <a:moveTo>
                                        <a:pt x="178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434" y="1270"/>
                                      </a:lnTo>
                                      <a:lnTo>
                                        <a:pt x="178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DAD6B" id="Group 4" o:spid="_x0000_s1026" style="position:absolute;margin-left:-36.25pt;margin-top:8.4pt;width:14.05pt;height:.1pt;z-index:-16161792;mso-wrap-distance-left:0;mso-wrap-distance-right:0" coordsize="17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">
                      <v:shape id="Graphic 5" o:spid="_x0000_s1027" style="position:absolute;width:178435;height:1270;visibility:visible;mso-wrap-style:square;v-text-anchor:top" coordsize="17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" path="m178434,l,,,1270r178434,l178434,xe" fillcolor="aqu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7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5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332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5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5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4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(в</w:t>
            </w:r>
          </w:p>
          <w:p w:rsidR="00364331" w:rsidRDefault="000229B9">
            <w:pPr>
              <w:pStyle w:val="TableParagraph"/>
              <w:spacing w:before="46"/>
              <w:ind w:left="122"/>
              <w:rPr>
                <w:sz w:val="24"/>
              </w:rPr>
            </w:pPr>
            <w:r>
              <w:rPr>
                <w:sz w:val="24"/>
              </w:rPr>
              <w:t>т.ч.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69"/>
              <w:ind w:left="5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69"/>
              <w:ind w:left="59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4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364331" w:rsidRDefault="000229B9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40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364331" w:rsidRDefault="00364331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line="292" w:lineRule="auto"/>
              <w:ind w:left="150" w:right="99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b/>
                <w:sz w:val="24"/>
              </w:rPr>
            </w:pPr>
          </w:p>
          <w:p w:rsidR="00364331" w:rsidRDefault="00364331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334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83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265"/>
              <w:ind w:left="12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265"/>
              <w:ind w:left="5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6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 w:line="278" w:lineRule="auto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аспирантов,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</w:t>
            </w:r>
          </w:p>
          <w:p w:rsidR="00364331" w:rsidRDefault="000229B9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ind w:lef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4331" w:rsidRDefault="00364331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364331" w:rsidRDefault="000229B9">
            <w:pPr>
              <w:pStyle w:val="TableParagraph"/>
              <w:spacing w:before="1"/>
              <w:ind w:left="5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  <w:tr w:rsidR="00364331">
        <w:trPr>
          <w:trHeight w:val="610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2"/>
              <w:ind w:left="5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4331" w:rsidRDefault="000229B9">
            <w:pPr>
              <w:pStyle w:val="TableParagraph"/>
              <w:spacing w:before="152"/>
              <w:ind w:left="5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364331" w:rsidRDefault="00364331">
            <w:pPr>
              <w:pStyle w:val="TableParagraph"/>
              <w:rPr>
                <w:sz w:val="24"/>
              </w:rPr>
            </w:pPr>
          </w:p>
        </w:tc>
      </w:tr>
    </w:tbl>
    <w:p w:rsidR="00364331" w:rsidRDefault="00364331">
      <w:pPr>
        <w:pStyle w:val="a3"/>
        <w:ind w:left="0"/>
        <w:rPr>
          <w:b/>
        </w:rPr>
      </w:pPr>
    </w:p>
    <w:p w:rsidR="00364331" w:rsidRDefault="00364331">
      <w:pPr>
        <w:pStyle w:val="a3"/>
        <w:spacing w:before="2"/>
        <w:ind w:left="0"/>
        <w:rPr>
          <w:b/>
        </w:r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1658"/>
        </w:tabs>
        <w:ind w:left="1658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364331" w:rsidRDefault="000229B9">
      <w:pPr>
        <w:pStyle w:val="a3"/>
        <w:ind w:right="269" w:firstLine="707"/>
        <w:jc w:val="both"/>
      </w:pPr>
      <w:r>
        <w:rPr>
          <w:b/>
        </w:rPr>
        <w:t>Целью</w:t>
      </w:r>
      <w:r>
        <w:rPr>
          <w:b/>
          <w:spacing w:val="-4"/>
        </w:rPr>
        <w:t xml:space="preserve"> </w:t>
      </w:r>
      <w:r>
        <w:rPr>
          <w:b/>
        </w:rPr>
        <w:t>дисциплины</w:t>
      </w:r>
      <w:r>
        <w:rPr>
          <w:b/>
          <w:spacing w:val="-1"/>
        </w:rPr>
        <w:t xml:space="preserve"> </w:t>
      </w:r>
      <w:r>
        <w:t>«Психология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школе» является формирование у аспирантов представлений о парадигмах образования и его составляющих, принципах развития личности в процессе учения и психологии профессионального развития педагога.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spacing w:before="1"/>
        <w:ind w:left="1418"/>
        <w:jc w:val="left"/>
      </w:pPr>
      <w:r>
        <w:t>Задачами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  <w:tab w:val="left" w:pos="2505"/>
          <w:tab w:val="left" w:pos="5789"/>
          <w:tab w:val="left" w:pos="6841"/>
          <w:tab w:val="left" w:pos="8343"/>
        </w:tabs>
        <w:spacing w:before="2"/>
        <w:ind w:right="300" w:firstLine="0"/>
        <w:rPr>
          <w:sz w:val="24"/>
        </w:rPr>
      </w:pPr>
      <w:r>
        <w:rPr>
          <w:spacing w:val="-2"/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теоретико-методологические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психологии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 (учебной и педагогической);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966" w:firstLine="0"/>
        <w:rPr>
          <w:sz w:val="24"/>
        </w:rPr>
      </w:pPr>
      <w:r>
        <w:rPr>
          <w:sz w:val="24"/>
        </w:rPr>
        <w:t>осуществить психологический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составляющих познакомить с основными теориями и видами учения;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  <w:tab w:val="left" w:pos="2935"/>
          <w:tab w:val="left" w:pos="4949"/>
          <w:tab w:val="left" w:pos="6502"/>
          <w:tab w:val="left" w:pos="8693"/>
        </w:tabs>
        <w:ind w:right="300" w:firstLine="0"/>
        <w:rPr>
          <w:sz w:val="24"/>
        </w:rPr>
      </w:pPr>
      <w:r>
        <w:rPr>
          <w:spacing w:val="-2"/>
          <w:sz w:val="24"/>
        </w:rPr>
        <w:t>рассмотреть</w:t>
      </w:r>
      <w:r>
        <w:rPr>
          <w:sz w:val="24"/>
        </w:rPr>
        <w:tab/>
      </w:r>
      <w:r>
        <w:rPr>
          <w:spacing w:val="-2"/>
          <w:sz w:val="24"/>
        </w:rPr>
        <w:t>психологические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деят</w:t>
      </w:r>
      <w:r>
        <w:rPr>
          <w:spacing w:val="-2"/>
          <w:sz w:val="24"/>
        </w:rPr>
        <w:t>ельности педагога;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321" w:firstLine="0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кризисы его профессионального становления;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732" w:firstLine="0"/>
        <w:rPr>
          <w:sz w:val="24"/>
        </w:rPr>
      </w:pPr>
      <w:r>
        <w:rPr>
          <w:sz w:val="24"/>
        </w:rPr>
        <w:t>обеспечить устойчивые знания о методологии и специфике исследовательской деятельности в процессе обучения;</w:t>
      </w:r>
    </w:p>
    <w:p w:rsidR="00364331" w:rsidRDefault="00364331">
      <w:pPr>
        <w:pStyle w:val="a4"/>
        <w:rPr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spacing w:before="71" w:line="242" w:lineRule="auto"/>
        <w:ind w:right="284" w:firstLine="0"/>
        <w:jc w:val="both"/>
        <w:rPr>
          <w:sz w:val="24"/>
        </w:rPr>
      </w:pPr>
      <w:r>
        <w:rPr>
          <w:sz w:val="24"/>
        </w:rPr>
        <w:lastRenderedPageBreak/>
        <w:t xml:space="preserve">сформировать представления об основных операциях эмпирического познания в </w:t>
      </w:r>
      <w:r>
        <w:rPr>
          <w:spacing w:val="-2"/>
          <w:sz w:val="24"/>
        </w:rPr>
        <w:t>учении;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86" w:firstLine="0"/>
        <w:jc w:val="both"/>
        <w:rPr>
          <w:sz w:val="24"/>
        </w:rPr>
      </w:pPr>
      <w:r>
        <w:rPr>
          <w:sz w:val="24"/>
        </w:rPr>
        <w:t>изучить основы организации образовательного процесса и особенности преподавательской деятельности в системе высшего образования;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92" w:firstLine="0"/>
        <w:jc w:val="both"/>
        <w:rPr>
          <w:sz w:val="24"/>
        </w:rPr>
      </w:pPr>
      <w:r>
        <w:rPr>
          <w:sz w:val="24"/>
        </w:rPr>
        <w:t xml:space="preserve">развивать способность к критическому анализу и оценке современных научных достижений, генерированию новых идей при решении исследовательских и практических </w:t>
      </w:r>
      <w:r>
        <w:rPr>
          <w:spacing w:val="-2"/>
          <w:sz w:val="24"/>
        </w:rPr>
        <w:t>задач;</w:t>
      </w:r>
    </w:p>
    <w:p w:rsidR="00364331" w:rsidRDefault="000229B9">
      <w:pPr>
        <w:pStyle w:val="a4"/>
        <w:numPr>
          <w:ilvl w:val="0"/>
          <w:numId w:val="8"/>
        </w:numPr>
        <w:tabs>
          <w:tab w:val="left" w:pos="1417"/>
        </w:tabs>
        <w:ind w:right="278" w:firstLine="0"/>
        <w:jc w:val="both"/>
        <w:rPr>
          <w:sz w:val="24"/>
        </w:rPr>
      </w:pPr>
      <w:r>
        <w:rPr>
          <w:sz w:val="24"/>
        </w:rPr>
        <w:t>развивать умения планировать и решать задачи собственного профессионального и личностного раз</w:t>
      </w:r>
      <w:r>
        <w:rPr>
          <w:sz w:val="24"/>
        </w:rPr>
        <w:t>вития.</w:t>
      </w:r>
    </w:p>
    <w:p w:rsidR="00364331" w:rsidRDefault="000229B9">
      <w:pPr>
        <w:pStyle w:val="1"/>
        <w:numPr>
          <w:ilvl w:val="0"/>
          <w:numId w:val="9"/>
        </w:numPr>
        <w:tabs>
          <w:tab w:val="left" w:pos="1658"/>
        </w:tabs>
        <w:spacing w:before="264"/>
        <w:ind w:left="165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владению</w:t>
      </w:r>
      <w:r>
        <w:rPr>
          <w:spacing w:val="-6"/>
        </w:rPr>
        <w:t xml:space="preserve"> </w:t>
      </w:r>
      <w:r>
        <w:rPr>
          <w:spacing w:val="-2"/>
        </w:rPr>
        <w:t>дисциплиной:</w:t>
      </w:r>
    </w:p>
    <w:p w:rsidR="00364331" w:rsidRDefault="000229B9">
      <w:pPr>
        <w:pStyle w:val="a3"/>
        <w:spacing w:before="243"/>
        <w:ind w:left="428" w:right="635"/>
        <w:jc w:val="center"/>
      </w:pPr>
      <w:r>
        <w:t>По</w:t>
      </w:r>
      <w:r>
        <w:rPr>
          <w:spacing w:val="-2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аспиранта 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сформированы:</w:t>
      </w:r>
    </w:p>
    <w:p w:rsidR="00364331" w:rsidRDefault="000229B9">
      <w:pPr>
        <w:pStyle w:val="a3"/>
        <w:spacing w:before="233" w:line="242" w:lineRule="auto"/>
        <w:ind w:right="311" w:firstLine="539"/>
        <w:jc w:val="both"/>
      </w:pPr>
      <w:r>
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spacing w:before="275"/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0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учного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62"/>
        </w:tabs>
        <w:ind w:right="308" w:firstLine="0"/>
        <w:rPr>
          <w:sz w:val="24"/>
        </w:rPr>
      </w:pPr>
      <w:r>
        <w:rPr>
          <w:sz w:val="24"/>
        </w:rPr>
        <w:t>умение анализировать и оценивать научные исследования и их результаты в конкретной области знания;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идеи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 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firstLine="539"/>
      </w:pPr>
      <w:r>
        <w:t>Способность</w:t>
      </w:r>
      <w:r>
        <w:rPr>
          <w:spacing w:val="36"/>
        </w:rPr>
        <w:t xml:space="preserve"> </w:t>
      </w:r>
      <w:r>
        <w:t>планировать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решать</w:t>
      </w:r>
      <w:r>
        <w:rPr>
          <w:spacing w:val="35"/>
        </w:rPr>
        <w:t xml:space="preserve"> </w:t>
      </w:r>
      <w:r>
        <w:t>задачи</w:t>
      </w:r>
      <w:r>
        <w:rPr>
          <w:spacing w:val="34"/>
        </w:rPr>
        <w:t xml:space="preserve"> </w:t>
      </w:r>
      <w:r>
        <w:t>собственного</w:t>
      </w:r>
      <w:r>
        <w:rPr>
          <w:spacing w:val="34"/>
        </w:rPr>
        <w:t xml:space="preserve"> </w:t>
      </w:r>
      <w:r>
        <w:t>профессионального</w:t>
      </w:r>
      <w:r>
        <w:rPr>
          <w:spacing w:val="32"/>
        </w:rPr>
        <w:t xml:space="preserve"> </w:t>
      </w:r>
      <w:r>
        <w:t>и личностного развития.</w:t>
      </w:r>
    </w:p>
    <w:p w:rsidR="00364331" w:rsidRDefault="00364331">
      <w:pPr>
        <w:pStyle w:val="a3"/>
        <w:spacing w:before="3"/>
        <w:ind w:left="0"/>
      </w:pPr>
    </w:p>
    <w:p w:rsidR="00364331" w:rsidRDefault="000229B9">
      <w:pPr>
        <w:pStyle w:val="a4"/>
        <w:numPr>
          <w:ilvl w:val="0"/>
          <w:numId w:val="7"/>
        </w:numPr>
        <w:tabs>
          <w:tab w:val="left" w:pos="915"/>
        </w:tabs>
        <w:ind w:right="737" w:firstLine="0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целостного педагогического процесса;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саморазвития;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970"/>
        </w:tabs>
        <w:ind w:right="726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личностного развития.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3"/>
        <w:ind w:firstLine="539"/>
      </w:pPr>
      <w:r>
        <w:t>Готовность к преподавательской деятельности по основным</w:t>
      </w:r>
      <w:r>
        <w:rPr>
          <w:spacing w:val="-1"/>
        </w:rPr>
        <w:t xml:space="preserve"> </w:t>
      </w:r>
      <w:r>
        <w:t>образовательным программам высшего образования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4"/>
        <w:numPr>
          <w:ilvl w:val="0"/>
          <w:numId w:val="7"/>
        </w:numPr>
        <w:tabs>
          <w:tab w:val="left" w:pos="1072"/>
          <w:tab w:val="left" w:pos="2051"/>
          <w:tab w:val="left" w:pos="3734"/>
          <w:tab w:val="left" w:pos="4858"/>
          <w:tab w:val="left" w:pos="5376"/>
          <w:tab w:val="left" w:pos="6804"/>
          <w:tab w:val="left" w:pos="8698"/>
        </w:tabs>
        <w:ind w:right="284" w:firstLine="0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особенностей</w:t>
      </w:r>
      <w:r>
        <w:rPr>
          <w:sz w:val="24"/>
        </w:rPr>
        <w:tab/>
      </w:r>
      <w:r>
        <w:rPr>
          <w:spacing w:val="-2"/>
          <w:sz w:val="24"/>
        </w:rPr>
        <w:t>влияния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педагогической</w:t>
      </w:r>
      <w:r>
        <w:rPr>
          <w:sz w:val="24"/>
        </w:rPr>
        <w:tab/>
      </w:r>
      <w:r>
        <w:rPr>
          <w:spacing w:val="-2"/>
          <w:sz w:val="24"/>
        </w:rPr>
        <w:t>деят</w:t>
      </w:r>
      <w:r>
        <w:rPr>
          <w:spacing w:val="-2"/>
          <w:sz w:val="24"/>
        </w:rPr>
        <w:t xml:space="preserve">ельности </w:t>
      </w:r>
      <w:r>
        <w:rPr>
          <w:sz w:val="24"/>
        </w:rPr>
        <w:t>индивидуальных различий;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48"/>
        </w:tabs>
        <w:spacing w:before="1"/>
        <w:ind w:left="848" w:hanging="138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64331" w:rsidRDefault="000229B9">
      <w:pPr>
        <w:pStyle w:val="a4"/>
        <w:numPr>
          <w:ilvl w:val="0"/>
          <w:numId w:val="7"/>
        </w:numPr>
        <w:tabs>
          <w:tab w:val="left" w:pos="867"/>
        </w:tabs>
        <w:ind w:right="318" w:firstLine="0"/>
        <w:rPr>
          <w:sz w:val="24"/>
        </w:rPr>
      </w:pPr>
      <w:r>
        <w:rPr>
          <w:sz w:val="24"/>
        </w:rPr>
        <w:t>умение использовать в учебном процессе знание фундаментальных основ, современных достижений и тенденций развития соответствующей научной области.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1658"/>
        </w:tabs>
        <w:ind w:left="1658"/>
        <w:jc w:val="left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64331" w:rsidRDefault="00364331">
      <w:pPr>
        <w:pStyle w:val="a4"/>
        <w:rPr>
          <w:b/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1"/>
        <w:gridCol w:w="851"/>
        <w:gridCol w:w="849"/>
        <w:gridCol w:w="709"/>
      </w:tblGrid>
      <w:tr w:rsidR="00364331">
        <w:trPr>
          <w:trHeight w:val="2102"/>
        </w:trPr>
        <w:tc>
          <w:tcPr>
            <w:tcW w:w="588" w:type="dxa"/>
          </w:tcPr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364331" w:rsidRDefault="000229B9">
            <w:pPr>
              <w:pStyle w:val="TableParagraph"/>
              <w:ind w:left="112" w:right="1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rPr>
                <w:b/>
                <w:sz w:val="20"/>
              </w:rPr>
            </w:pPr>
          </w:p>
          <w:p w:rsidR="00364331" w:rsidRDefault="0036433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64331" w:rsidRDefault="000229B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364331" w:rsidRDefault="000229B9">
            <w:pPr>
              <w:pStyle w:val="TableParagraph"/>
              <w:spacing w:before="12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364331" w:rsidRDefault="000229B9">
            <w:pPr>
              <w:pStyle w:val="TableParagraph"/>
              <w:spacing w:before="122" w:line="256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:rsidR="00364331" w:rsidRDefault="000229B9">
            <w:pPr>
              <w:pStyle w:val="TableParagraph"/>
              <w:spacing w:before="122" w:line="256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1" w:type="dxa"/>
            <w:textDirection w:val="btLr"/>
          </w:tcPr>
          <w:p w:rsidR="00364331" w:rsidRDefault="000229B9">
            <w:pPr>
              <w:pStyle w:val="TableParagraph"/>
              <w:spacing w:before="122" w:line="249" w:lineRule="auto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9" w:type="dxa"/>
            <w:textDirection w:val="btLr"/>
          </w:tcPr>
          <w:p w:rsidR="00364331" w:rsidRDefault="000229B9">
            <w:pPr>
              <w:pStyle w:val="TableParagraph"/>
              <w:tabs>
                <w:tab w:val="left" w:pos="1855"/>
              </w:tabs>
              <w:spacing w:before="122" w:line="254" w:lineRule="auto"/>
              <w:ind w:left="11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364331" w:rsidRDefault="000229B9">
            <w:pPr>
              <w:pStyle w:val="TableParagraph"/>
              <w:spacing w:before="12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364331">
        <w:trPr>
          <w:trHeight w:val="549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before="3" w:line="228" w:lineRule="auto"/>
              <w:ind w:left="110" w:right="469"/>
              <w:rPr>
                <w:sz w:val="24"/>
              </w:rPr>
            </w:pPr>
            <w:r>
              <w:rPr>
                <w:sz w:val="24"/>
              </w:rPr>
              <w:t>Теоретико-методологические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образовательной деятельности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64331">
        <w:trPr>
          <w:trHeight w:val="275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56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56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56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364331">
        <w:trPr>
          <w:trHeight w:val="277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5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5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5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2150"/>
                <w:tab w:val="left" w:pos="3057"/>
                <w:tab w:val="left" w:pos="3984"/>
              </w:tabs>
              <w:spacing w:before="3" w:line="228" w:lineRule="auto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828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1410"/>
                <w:tab w:val="left" w:pos="2256"/>
                <w:tab w:val="left" w:pos="2729"/>
                <w:tab w:val="left" w:pos="3401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педагогические 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</w:p>
          <w:p w:rsidR="00364331" w:rsidRDefault="000229B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учения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71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71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1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71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1305"/>
                <w:tab w:val="left" w:pos="2544"/>
                <w:tab w:val="left" w:pos="2937"/>
                <w:tab w:val="left" w:pos="4193"/>
              </w:tabs>
              <w:spacing w:before="3" w:line="228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воспитании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64331">
        <w:trPr>
          <w:trHeight w:val="551"/>
        </w:trPr>
        <w:tc>
          <w:tcPr>
            <w:tcW w:w="588" w:type="dxa"/>
          </w:tcPr>
          <w:p w:rsidR="00364331" w:rsidRDefault="000229B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tabs>
                <w:tab w:val="left" w:pos="2393"/>
              </w:tabs>
              <w:spacing w:before="3" w:line="228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педагога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68" w:lineRule="exact"/>
              <w:ind w:left="41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68" w:lineRule="exact"/>
              <w:ind w:left="2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16,7</w:t>
            </w:r>
          </w:p>
        </w:tc>
      </w:tr>
      <w:tr w:rsidR="00364331">
        <w:trPr>
          <w:trHeight w:val="549"/>
        </w:trPr>
        <w:tc>
          <w:tcPr>
            <w:tcW w:w="588" w:type="dxa"/>
          </w:tcPr>
          <w:p w:rsidR="00364331" w:rsidRDefault="00364331">
            <w:pPr>
              <w:pStyle w:val="TableParagraph"/>
            </w:pPr>
          </w:p>
        </w:tc>
        <w:tc>
          <w:tcPr>
            <w:tcW w:w="4431" w:type="dxa"/>
          </w:tcPr>
          <w:p w:rsidR="00364331" w:rsidRDefault="000229B9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Зачет:</w:t>
            </w:r>
          </w:p>
        </w:tc>
        <w:tc>
          <w:tcPr>
            <w:tcW w:w="943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16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68" w:lineRule="exact"/>
              <w:ind w:left="3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1" w:type="dxa"/>
          </w:tcPr>
          <w:p w:rsidR="00364331" w:rsidRDefault="00364331">
            <w:pPr>
              <w:pStyle w:val="TableParagraph"/>
            </w:pPr>
          </w:p>
        </w:tc>
        <w:tc>
          <w:tcPr>
            <w:tcW w:w="849" w:type="dxa"/>
          </w:tcPr>
          <w:p w:rsidR="00364331" w:rsidRDefault="00364331">
            <w:pPr>
              <w:pStyle w:val="TableParagraph"/>
            </w:pP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68" w:lineRule="exact"/>
              <w:ind w:left="2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364331">
        <w:trPr>
          <w:trHeight w:val="292"/>
        </w:trPr>
        <w:tc>
          <w:tcPr>
            <w:tcW w:w="5019" w:type="dxa"/>
            <w:gridSpan w:val="2"/>
          </w:tcPr>
          <w:p w:rsidR="00364331" w:rsidRDefault="000229B9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364331" w:rsidRDefault="000229B9">
            <w:pPr>
              <w:pStyle w:val="TableParagraph"/>
              <w:spacing w:line="272" w:lineRule="exact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816" w:type="dxa"/>
          </w:tcPr>
          <w:p w:rsidR="00364331" w:rsidRDefault="000229B9">
            <w:pPr>
              <w:pStyle w:val="TableParagraph"/>
              <w:spacing w:line="272" w:lineRule="exact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2" w:lineRule="exact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1" w:type="dxa"/>
          </w:tcPr>
          <w:p w:rsidR="00364331" w:rsidRDefault="000229B9">
            <w:pPr>
              <w:pStyle w:val="TableParagraph"/>
              <w:spacing w:line="272" w:lineRule="exact"/>
              <w:ind w:left="32" w:right="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81,7</w:t>
            </w:r>
          </w:p>
        </w:tc>
        <w:tc>
          <w:tcPr>
            <w:tcW w:w="849" w:type="dxa"/>
          </w:tcPr>
          <w:p w:rsidR="00364331" w:rsidRDefault="000229B9">
            <w:pPr>
              <w:pStyle w:val="TableParagraph"/>
              <w:spacing w:line="272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  <w:tc>
          <w:tcPr>
            <w:tcW w:w="709" w:type="dxa"/>
          </w:tcPr>
          <w:p w:rsidR="00364331" w:rsidRDefault="000229B9">
            <w:pPr>
              <w:pStyle w:val="TableParagraph"/>
              <w:spacing w:line="272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108</w:t>
            </w:r>
          </w:p>
        </w:tc>
      </w:tr>
    </w:tbl>
    <w:p w:rsidR="00364331" w:rsidRDefault="00364331">
      <w:pPr>
        <w:pStyle w:val="a3"/>
        <w:spacing w:before="254"/>
        <w:ind w:left="0"/>
        <w:rPr>
          <w:b/>
        </w:r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950"/>
        </w:tabs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364331" w:rsidRDefault="000229B9">
      <w:pPr>
        <w:spacing w:before="231" w:line="235" w:lineRule="auto"/>
        <w:ind w:left="1418" w:right="1293" w:hanging="708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Теоретико</w:t>
      </w:r>
      <w:r>
        <w:rPr>
          <w:b/>
          <w:sz w:val="26"/>
        </w:rPr>
        <w:t>-</w:t>
      </w:r>
      <w:r>
        <w:rPr>
          <w:b/>
          <w:sz w:val="24"/>
        </w:rPr>
        <w:t>методологические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 xml:space="preserve">деятельности </w:t>
      </w:r>
      <w:r>
        <w:rPr>
          <w:b/>
          <w:sz w:val="24"/>
          <w:u w:val="thick"/>
        </w:rPr>
        <w:t>Для</w:t>
      </w:r>
      <w:proofErr w:type="gramEnd"/>
      <w:r>
        <w:rPr>
          <w:b/>
          <w:sz w:val="24"/>
          <w:u w:val="thick"/>
        </w:rPr>
        <w:t xml:space="preserve"> изучения в рамках аудиторной работы:</w:t>
      </w:r>
    </w:p>
    <w:p w:rsidR="00364331" w:rsidRDefault="000229B9">
      <w:pPr>
        <w:pStyle w:val="a3"/>
        <w:spacing w:before="2"/>
        <w:ind w:right="280"/>
        <w:jc w:val="both"/>
      </w:pPr>
      <w:r>
        <w:t>Образование и образовательные системы. Психологическая сущность образования. Структура образования в педагогической деятельности. Содержание образовательной деятельности. Формы получения образования. Структурные элементы образовательного процесса. Личностн</w:t>
      </w:r>
      <w:r>
        <w:t>о-деятельностный подход в образовательном процессе.</w:t>
      </w:r>
    </w:p>
    <w:p w:rsidR="00364331" w:rsidRDefault="000229B9">
      <w:pPr>
        <w:pStyle w:val="1"/>
        <w:spacing w:before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80" w:firstLine="566"/>
        <w:jc w:val="both"/>
      </w:pPr>
      <w:r>
        <w:t>Педагогическая психология как отрасль психологической науки, в которой изучаются процесс приобретения индивидуальными людьми научных и практических знаний и умений, а также к</w:t>
      </w:r>
      <w:r>
        <w:t xml:space="preserve">ачеств личности в ситуациях организованного обучения и </w:t>
      </w:r>
      <w:r>
        <w:rPr>
          <w:spacing w:val="-2"/>
        </w:rPr>
        <w:t>воспитания.</w:t>
      </w:r>
    </w:p>
    <w:p w:rsidR="00364331" w:rsidRDefault="000229B9">
      <w:pPr>
        <w:pStyle w:val="a3"/>
        <w:ind w:right="267" w:firstLine="566"/>
        <w:jc w:val="both"/>
      </w:pPr>
      <w:r>
        <w:t xml:space="preserve">Методы исследования педагогической психологии по способу актуализации изучаемых явлений – наблюдение, эксперимент, естественный эксперимент, формирующий эксперимент. Методы исследования по </w:t>
      </w:r>
      <w:r>
        <w:t>способу отражения изучаемых явлений – прямые (самонаблюдение) и косвенные (по объективным показателям деятельности и т.п.). Возможности и ограничения разных методов психолого- педагогического исследования.</w:t>
      </w:r>
    </w:p>
    <w:p w:rsidR="00364331" w:rsidRDefault="000229B9">
      <w:pPr>
        <w:pStyle w:val="a3"/>
        <w:ind w:right="275" w:firstLine="566"/>
        <w:jc w:val="both"/>
      </w:pPr>
      <w:r>
        <w:t>Основные разделы педагогической психологии: психология учения и психология воспитания. Учение, познавательное и личностное развитие в их единстве и различии.</w:t>
      </w:r>
    </w:p>
    <w:p w:rsidR="00364331" w:rsidRDefault="000229B9">
      <w:pPr>
        <w:pStyle w:val="a3"/>
        <w:ind w:right="279" w:firstLine="566"/>
        <w:jc w:val="both"/>
      </w:pPr>
      <w:r>
        <w:t>Частные психолого-педагогические дисциплины: психология обучения конкретным предметам</w:t>
      </w:r>
      <w:r>
        <w:rPr>
          <w:spacing w:val="-2"/>
        </w:rPr>
        <w:t xml:space="preserve"> </w:t>
      </w:r>
      <w:r>
        <w:t>(математике,</w:t>
      </w:r>
      <w:r>
        <w:t xml:space="preserve"> родному</w:t>
      </w:r>
      <w:r>
        <w:rPr>
          <w:spacing w:val="-4"/>
        </w:rPr>
        <w:t xml:space="preserve"> </w:t>
      </w:r>
      <w:r>
        <w:t>языку, иностранному</w:t>
      </w:r>
      <w:r>
        <w:rPr>
          <w:spacing w:val="-3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 т.п.),</w:t>
      </w:r>
      <w:r>
        <w:rPr>
          <w:spacing w:val="-2"/>
        </w:rPr>
        <w:t xml:space="preserve"> </w:t>
      </w:r>
      <w:r>
        <w:t>психология обучения</w:t>
      </w:r>
    </w:p>
    <w:p w:rsidR="00364331" w:rsidRDefault="00364331">
      <w:pPr>
        <w:pStyle w:val="a3"/>
        <w:jc w:val="both"/>
        <w:sectPr w:rsidR="00364331">
          <w:pgSz w:w="11920" w:h="16850"/>
          <w:pgMar w:top="110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02"/>
      </w:pPr>
      <w:r>
        <w:lastRenderedPageBreak/>
        <w:t>и воспитания взрослых, психология обучения и воспитания умственно - отсталых детей, или детей с дефектами зрения, слуха или речи.</w:t>
      </w:r>
    </w:p>
    <w:p w:rsidR="00364331" w:rsidRDefault="000229B9">
      <w:pPr>
        <w:spacing w:line="273" w:lineRule="exact"/>
        <w:ind w:left="710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spacing w:before="17"/>
        <w:ind w:left="0"/>
      </w:pPr>
    </w:p>
    <w:p w:rsidR="00364331" w:rsidRDefault="000229B9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Психология</w:t>
      </w:r>
      <w:r>
        <w:rPr>
          <w:spacing w:val="-2"/>
        </w:rPr>
        <w:t xml:space="preserve"> учения</w:t>
      </w:r>
    </w:p>
    <w:p w:rsidR="00364331" w:rsidRDefault="000229B9">
      <w:pPr>
        <w:spacing w:before="3"/>
        <w:ind w:left="71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364331" w:rsidRDefault="000229B9">
      <w:pPr>
        <w:pStyle w:val="a3"/>
        <w:ind w:right="277" w:firstLine="566"/>
        <w:jc w:val="both"/>
      </w:pPr>
      <w:r>
        <w:t>Свойства процесса учения и его состав. Свойства процесса</w:t>
      </w:r>
      <w:r>
        <w:rPr>
          <w:spacing w:val="40"/>
        </w:rPr>
        <w:t xml:space="preserve"> </w:t>
      </w:r>
      <w:r>
        <w:t xml:space="preserve">учения: результативность, длительность, напряженность. Зависимость свойств учения от его </w:t>
      </w:r>
      <w:r>
        <w:rPr>
          <w:spacing w:val="-2"/>
        </w:rPr>
        <w:t>состава.</w:t>
      </w:r>
    </w:p>
    <w:p w:rsidR="00364331" w:rsidRDefault="000229B9">
      <w:pPr>
        <w:pStyle w:val="a3"/>
        <w:ind w:right="274" w:firstLine="566"/>
        <w:jc w:val="both"/>
      </w:pPr>
      <w:r>
        <w:t>Состав процесса учения на макроу</w:t>
      </w:r>
      <w:r>
        <w:t>ровне. Виды подходов к выделению состава учения на макроуровне: 1) на основе функциональных признаков компонентов – нахождение знаний, закрепление знаний и действий, переработка знаний, применение знаний, установление связей, упрочение связей, уяснение ори</w:t>
      </w:r>
      <w:r>
        <w:t xml:space="preserve">ентировки, отработка и т.п. (Я.А. Коменский, А. </w:t>
      </w:r>
      <w:proofErr w:type="spellStart"/>
      <w:r>
        <w:t>Дистервег</w:t>
      </w:r>
      <w:proofErr w:type="spellEnd"/>
      <w:r>
        <w:t xml:space="preserve">, К.Д. Ушинский, П.Ф. </w:t>
      </w:r>
      <w:proofErr w:type="spellStart"/>
      <w:r>
        <w:t>Каптерев</w:t>
      </w:r>
      <w:proofErr w:type="spellEnd"/>
      <w:r>
        <w:t xml:space="preserve">, Э. </w:t>
      </w:r>
      <w:proofErr w:type="spellStart"/>
      <w:r>
        <w:t>Торндайк</w:t>
      </w:r>
      <w:proofErr w:type="spellEnd"/>
      <w:r>
        <w:t xml:space="preserve">, Ж. Пиаже, Дж. </w:t>
      </w:r>
      <w:proofErr w:type="spellStart"/>
      <w:r>
        <w:t>Брунер</w:t>
      </w:r>
      <w:proofErr w:type="spellEnd"/>
      <w:r>
        <w:t xml:space="preserve">, И. </w:t>
      </w:r>
      <w:proofErr w:type="spellStart"/>
      <w:r>
        <w:t>Лингарт</w:t>
      </w:r>
      <w:proofErr w:type="spellEnd"/>
      <w:r>
        <w:t>, П.Ф. Гальперин, В.В. Давыдов). 2) через функциональные признаки и познавательные процессы – восприятие, осмысление, пони</w:t>
      </w:r>
      <w:r>
        <w:t xml:space="preserve">мание, закрепление, овладение, переработка знаний, запоминание и т.п. (И.Ф. </w:t>
      </w:r>
      <w:proofErr w:type="spellStart"/>
      <w:r>
        <w:t>Гербарт</w:t>
      </w:r>
      <w:proofErr w:type="spellEnd"/>
      <w:r>
        <w:t xml:space="preserve">, В. Лай, К. </w:t>
      </w:r>
      <w:proofErr w:type="spellStart"/>
      <w:r>
        <w:t>Кофка</w:t>
      </w:r>
      <w:proofErr w:type="spellEnd"/>
      <w:r>
        <w:t xml:space="preserve">, А. Бандура, А.Н. Леонтьев, С.Л. Рубинштейн, В.Д. </w:t>
      </w:r>
      <w:proofErr w:type="spellStart"/>
      <w:r>
        <w:t>Шадриков</w:t>
      </w:r>
      <w:proofErr w:type="spellEnd"/>
      <w:r>
        <w:t>). 3) через этапы творческого решения задач – столкновение с проблемой и ее анализ, выдвижение г</w:t>
      </w:r>
      <w:r>
        <w:t xml:space="preserve">ипотез, нахождение решения, реализация решения. (Д. Дьюи, Э. </w:t>
      </w:r>
      <w:proofErr w:type="spellStart"/>
      <w:r>
        <w:t>Толмен</w:t>
      </w:r>
      <w:proofErr w:type="spellEnd"/>
      <w:r>
        <w:t>).</w:t>
      </w:r>
    </w:p>
    <w:p w:rsidR="00364331" w:rsidRDefault="000229B9">
      <w:pPr>
        <w:pStyle w:val="a3"/>
        <w:ind w:right="269" w:firstLine="566"/>
        <w:jc w:val="both"/>
      </w:pPr>
      <w:r>
        <w:t xml:space="preserve">Сводимость различных, выделяемых в указанных подходах, этапов к двум максимально обобщенным </w:t>
      </w:r>
      <w:proofErr w:type="spellStart"/>
      <w:r>
        <w:t>макрофазам</w:t>
      </w:r>
      <w:proofErr w:type="spellEnd"/>
      <w:r>
        <w:t xml:space="preserve"> учения – уяснение содержания знаний и действий</w:t>
      </w:r>
      <w:r>
        <w:rPr>
          <w:spacing w:val="40"/>
        </w:rPr>
        <w:t xml:space="preserve"> </w:t>
      </w:r>
      <w:r>
        <w:t>и овладение ими. Соответствие этих ф</w:t>
      </w:r>
      <w:r>
        <w:t>аз стадиям генезиса любого новообразования – возникновению нового и его дальнейшему становлению и упрочению.</w:t>
      </w:r>
    </w:p>
    <w:p w:rsidR="00364331" w:rsidRDefault="000229B9">
      <w:pPr>
        <w:pStyle w:val="a3"/>
        <w:spacing w:before="1"/>
        <w:ind w:right="276" w:firstLine="566"/>
        <w:jc w:val="both"/>
      </w:pPr>
      <w:r>
        <w:t xml:space="preserve">Знания и умения как результат процесса учения. Состав знаний – содержание и форма. Общие виды содержания знаний: предметное содержание (о природе, </w:t>
      </w:r>
      <w:r>
        <w:t xml:space="preserve">обществе, духовном мире человека), логическое содержание (понятия, их определения и классификации, утверждения и законы, выводы и доказательства и др.), эпистемологическое содержание (эмпирические и теоретические знания), категориальное содержание (знания </w:t>
      </w:r>
      <w:r>
        <w:t xml:space="preserve">о свойствах, составе и связях объектов и процессов). Формы существования знаний – образная и знаковая (языковая, символическая, схематическая, </w:t>
      </w:r>
      <w:r>
        <w:rPr>
          <w:spacing w:val="-2"/>
        </w:rPr>
        <w:t>модельная).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5" w:firstLine="566"/>
        <w:jc w:val="both"/>
      </w:pPr>
      <w:r>
        <w:t>Содержание и характеристики знаний субъекта: полнота по видам содержани</w:t>
      </w:r>
      <w:r>
        <w:t>я, форма презентации (образная, знаковая), обобщенность, систематичность, уровень готовности к воспроизведению (узнавание, актуализация во внутреннем плане), степень осознанности и сознательности, прочность и др.</w:t>
      </w:r>
    </w:p>
    <w:p w:rsidR="00364331" w:rsidRDefault="000229B9">
      <w:pPr>
        <w:pStyle w:val="a3"/>
        <w:ind w:right="277" w:firstLine="566"/>
        <w:jc w:val="both"/>
      </w:pPr>
      <w:r>
        <w:t>Умения как способности осуществлять действия. Состав действий:</w:t>
      </w:r>
      <w:r>
        <w:rPr>
          <w:spacing w:val="40"/>
        </w:rPr>
        <w:t xml:space="preserve"> </w:t>
      </w:r>
      <w:r>
        <w:t>предмет,</w:t>
      </w:r>
      <w:r>
        <w:rPr>
          <w:spacing w:val="40"/>
        </w:rPr>
        <w:t xml:space="preserve"> </w:t>
      </w:r>
      <w:r>
        <w:t>продукт, средства, операции и их виды по функциям (познавательные, исполнительные, контрольно-корректировочные), знания о действии и их виды по полноте, обобщенности, способу получения.</w:t>
      </w:r>
    </w:p>
    <w:p w:rsidR="00364331" w:rsidRDefault="000229B9">
      <w:pPr>
        <w:pStyle w:val="a3"/>
        <w:ind w:right="278" w:firstLine="566"/>
        <w:jc w:val="both"/>
      </w:pPr>
      <w:r>
        <w:t>Свойства умений: полнота операций и степень их обобщенности, степень и</w:t>
      </w:r>
      <w:r>
        <w:t xml:space="preserve">нтериоризации и автоматизации, мера сознательности, время выполнения, степень </w:t>
      </w:r>
      <w:r>
        <w:rPr>
          <w:spacing w:val="-2"/>
        </w:rPr>
        <w:t>напряженности.</w:t>
      </w:r>
    </w:p>
    <w:p w:rsidR="00364331" w:rsidRDefault="000229B9">
      <w:pPr>
        <w:pStyle w:val="a3"/>
        <w:spacing w:line="242" w:lineRule="auto"/>
        <w:ind w:right="281" w:firstLine="566"/>
        <w:jc w:val="both"/>
      </w:pPr>
      <w:r>
        <w:t xml:space="preserve">Практическое значение знаний о результатах учения для обучения и контроля </w:t>
      </w:r>
      <w:r>
        <w:rPr>
          <w:spacing w:val="-2"/>
        </w:rPr>
        <w:t>усвоения.</w:t>
      </w:r>
    </w:p>
    <w:p w:rsidR="00364331" w:rsidRDefault="000229B9">
      <w:pPr>
        <w:spacing w:line="273" w:lineRule="exact"/>
        <w:ind w:left="710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реферирование,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презентации.</w:t>
      </w:r>
    </w:p>
    <w:p w:rsidR="00364331" w:rsidRDefault="000229B9">
      <w:pPr>
        <w:pStyle w:val="1"/>
        <w:spacing w:before="272"/>
        <w:jc w:val="left"/>
      </w:pPr>
      <w:r>
        <w:t>Т</w:t>
      </w:r>
      <w:r>
        <w:t>ема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Фазы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rPr>
          <w:spacing w:val="-2"/>
        </w:rPr>
        <w:t>учения</w:t>
      </w:r>
    </w:p>
    <w:p w:rsidR="00364331" w:rsidRDefault="000229B9">
      <w:pPr>
        <w:spacing w:before="3"/>
        <w:ind w:left="1276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364331" w:rsidRDefault="00364331">
      <w:pPr>
        <w:rPr>
          <w:b/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/>
        <w:ind w:right="274" w:firstLine="566"/>
        <w:jc w:val="both"/>
      </w:pPr>
      <w:r>
        <w:lastRenderedPageBreak/>
        <w:t>Состав фазы уяснения содержания учебного материала. Подходы к</w:t>
      </w:r>
      <w:r>
        <w:rPr>
          <w:spacing w:val="40"/>
        </w:rPr>
        <w:t xml:space="preserve"> </w:t>
      </w:r>
      <w:r>
        <w:t xml:space="preserve">описанию состава уяснения содержания научных знаний как репродуктивному научному познанию (Я.А. Коменский, </w:t>
      </w:r>
      <w:r>
        <w:t xml:space="preserve">Ж. Пиаже, Дж. </w:t>
      </w:r>
      <w:proofErr w:type="spellStart"/>
      <w:r>
        <w:t>Брунер</w:t>
      </w:r>
      <w:proofErr w:type="spellEnd"/>
      <w:r>
        <w:t>, С.Л. Рубинштейн, П.Я. Гальперин,</w:t>
      </w:r>
      <w:r>
        <w:rPr>
          <w:spacing w:val="40"/>
        </w:rPr>
        <w:t xml:space="preserve"> </w:t>
      </w:r>
      <w:r>
        <w:t>В.В. Давыдов, Г.П. Щедровицкий, З.А. Решетова и др.), их особенности и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 xml:space="preserve">недостатки – неполнота описаний, </w:t>
      </w:r>
      <w:proofErr w:type="spellStart"/>
      <w:r>
        <w:t>нестрогость</w:t>
      </w:r>
      <w:proofErr w:type="spellEnd"/>
      <w:r>
        <w:t xml:space="preserve"> различений познавательных операций и др.</w:t>
      </w:r>
    </w:p>
    <w:p w:rsidR="00364331" w:rsidRDefault="000229B9">
      <w:pPr>
        <w:pStyle w:val="a3"/>
        <w:spacing w:before="3"/>
        <w:ind w:right="268" w:firstLine="566"/>
        <w:jc w:val="both"/>
      </w:pPr>
      <w:r>
        <w:t>Эмпирическое и теоретическое познание в условиях обучения как обобщенные составляющие первого макрокомпонента учения – познания объектов и уяснения содержания знаний о них. Основные операции эмпирического познания в учении – восприятие наблюдаемых характер</w:t>
      </w:r>
      <w:r>
        <w:t>истик явлений, их дифференциация, обобщение и классификация. Основные процедуры теоретического познания в учении – установление сущности (причин) эмпирических свойств объектов и процессов через неявные связи с их структурой и функциями, или через связи с д</w:t>
      </w:r>
      <w:r>
        <w:t>ругими объектами с использованием рефлексии, поисковых действий, моделирования и лежащих в их основе аналитико- синтетических операций. Репродуктивные и продуктивные варианты осуществления процессов познания при работе с учебными сообщениями – восприятие и</w:t>
      </w:r>
      <w:r>
        <w:t xml:space="preserve"> осмысление содержания письменных и устных сообщений, выделение главного, составление этапов. Эвристические операции продуктивного познания в учении – анализ условий задач и проблем, моделирование, включение в новые связи, аналогии, обратная связь и др. Во</w:t>
      </w:r>
      <w:r>
        <w:t>зможные сочетания репродуктивных и продуктивных, эмпирических и теоретических познавательных операций в учении.</w:t>
      </w:r>
    </w:p>
    <w:p w:rsidR="00364331" w:rsidRDefault="000229B9">
      <w:pPr>
        <w:pStyle w:val="a3"/>
        <w:spacing w:before="1"/>
        <w:ind w:right="282" w:firstLine="566"/>
        <w:jc w:val="both"/>
      </w:pPr>
      <w:r>
        <w:t>Уяснение знаний о действиях из сообщений или самостоятельно (дедуктивно или индуктивно творчески). Аналитико-синтетические операции как механизм</w:t>
      </w:r>
      <w:r>
        <w:t>ы уяснения знаний о действиях.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2" w:firstLine="566"/>
        <w:jc w:val="both"/>
      </w:pPr>
      <w:r>
        <w:t>Состав фазы овладения и отработки знаний и действий в учении. Овладение и отработка знаний об объектах. Память и ее виды как основной процесс, обеспечивающий отработку и овладение знаниями в учен</w:t>
      </w:r>
      <w:r>
        <w:t>ии. Основные этапы запоминания</w:t>
      </w:r>
      <w:r>
        <w:rPr>
          <w:spacing w:val="40"/>
        </w:rPr>
        <w:t xml:space="preserve"> </w:t>
      </w:r>
      <w:r>
        <w:t>– запоминание до уровня узнавания, до уровня воспроизведения с опорой на проговаривание, до уровня воспроизведения без опоры на проговаривание. Виды запоминания при отработке знаний</w:t>
      </w:r>
      <w:r>
        <w:rPr>
          <w:spacing w:val="40"/>
        </w:rPr>
        <w:t xml:space="preserve"> </w:t>
      </w:r>
      <w:r>
        <w:t>– непроизвольное и произвольное, непосредст</w:t>
      </w:r>
      <w:r>
        <w:t>венное и опосредованное и их состав. Отработка знаний путем непроизвольного запоминания в действиях порождения и применения знаний. Отработка знаний путем произвольного непосредственного («механического») запоминания. Отработка знаний путем произвольного</w:t>
      </w:r>
      <w:r>
        <w:rPr>
          <w:spacing w:val="80"/>
        </w:rPr>
        <w:t xml:space="preserve"> </w:t>
      </w:r>
      <w:r>
        <w:t>о</w:t>
      </w:r>
      <w:r>
        <w:t xml:space="preserve">посредованного запоминания. Основные приемы </w:t>
      </w:r>
      <w:proofErr w:type="spellStart"/>
      <w:r>
        <w:t>опосредования</w:t>
      </w:r>
      <w:proofErr w:type="spellEnd"/>
      <w:r>
        <w:t xml:space="preserve"> – кодирование содержания с помощью искусственных знаков, схематизаций, графического и образного моделирования, соотнесение и связывание компонентов материала со знаниями, усвоенными ранее и между со</w:t>
      </w:r>
      <w:r>
        <w:t>бой, включение знаний в осмысленную, но искусственную, связанную с ними систему.</w:t>
      </w:r>
    </w:p>
    <w:p w:rsidR="00364331" w:rsidRDefault="000229B9">
      <w:pPr>
        <w:pStyle w:val="a3"/>
        <w:spacing w:before="2"/>
        <w:ind w:right="279" w:firstLine="566"/>
        <w:jc w:val="both"/>
      </w:pPr>
      <w:r>
        <w:t>Состав отработки и овладения действиями. Интериоризация и автоматизация действий как основные компоненты их отработки в учении. Запоминание знаний о действиях как механизм процессов интериоризации и автоматизации действий. Интериоризация и автоматизация де</w:t>
      </w:r>
      <w:r>
        <w:t>йствий при непроизвольном запоминании знаний о них в упражнениях обычно и поэтапно по П.Я. Гальперину. Интериоризация и автоматизация действий при произвольном запоминании знаний о действиях и последующим применением знаний в упражнениях.</w:t>
      </w:r>
    </w:p>
    <w:p w:rsidR="00364331" w:rsidRDefault="000229B9">
      <w:pPr>
        <w:spacing w:before="2"/>
        <w:ind w:left="1276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</w:t>
      </w:r>
      <w:r>
        <w:rPr>
          <w:b/>
          <w:sz w:val="24"/>
          <w:u w:val="thick"/>
        </w:rPr>
        <w:t>ьной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эссе.</w:t>
      </w:r>
    </w:p>
    <w:p w:rsidR="00364331" w:rsidRDefault="000229B9">
      <w:pPr>
        <w:pStyle w:val="1"/>
        <w:spacing w:before="274" w:line="242" w:lineRule="auto"/>
        <w:ind w:right="2248"/>
        <w:jc w:val="left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учения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 xml:space="preserve">деятельности. </w:t>
      </w:r>
      <w:r>
        <w:rPr>
          <w:u w:val="thick"/>
        </w:rPr>
        <w:t>Для изучения в рамках аудиторной работы</w:t>
      </w:r>
    </w:p>
    <w:p w:rsidR="00364331" w:rsidRDefault="00364331">
      <w:pPr>
        <w:pStyle w:val="1"/>
        <w:spacing w:line="242" w:lineRule="auto"/>
        <w:jc w:val="left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/>
        <w:ind w:right="271" w:firstLine="566"/>
        <w:jc w:val="both"/>
      </w:pPr>
      <w:r>
        <w:lastRenderedPageBreak/>
        <w:t xml:space="preserve">Подходы к описанию учения как деятельности на эмпирическом уровне (Ж. Пиаже, Дж. </w:t>
      </w:r>
      <w:proofErr w:type="spellStart"/>
      <w:r>
        <w:t>Брунер</w:t>
      </w:r>
      <w:proofErr w:type="spellEnd"/>
      <w:r>
        <w:t xml:space="preserve">, С.Л. Рубинштейн, Н.А. </w:t>
      </w:r>
      <w:proofErr w:type="spellStart"/>
      <w:r>
        <w:t>М</w:t>
      </w:r>
      <w:r>
        <w:t>енчинская</w:t>
      </w:r>
      <w:proofErr w:type="spellEnd"/>
      <w:r>
        <w:t xml:space="preserve">, Е.Н. Кабанова – </w:t>
      </w:r>
      <w:proofErr w:type="spellStart"/>
      <w:r>
        <w:t>Меллер</w:t>
      </w:r>
      <w:proofErr w:type="spellEnd"/>
      <w:r>
        <w:t xml:space="preserve">, Л.Б. </w:t>
      </w:r>
      <w:proofErr w:type="spellStart"/>
      <w:r>
        <w:t>Ительсон</w:t>
      </w:r>
      <w:proofErr w:type="spellEnd"/>
      <w:r>
        <w:t>, П.Я. Гальперин, В.В. Давыдов, З.А. Решетова и др.) и их основные недостатки (неразличение предметной и учебной деятельности, описание учения как любой деятельности, без выделения ее специфического содержани</w:t>
      </w:r>
      <w:r>
        <w:t xml:space="preserve">я, неполное использование представлений </w:t>
      </w:r>
      <w:proofErr w:type="spellStart"/>
      <w:r>
        <w:t>осоставе</w:t>
      </w:r>
      <w:proofErr w:type="spellEnd"/>
      <w:r>
        <w:t xml:space="preserve"> деятельности вообще).</w:t>
      </w:r>
    </w:p>
    <w:p w:rsidR="00364331" w:rsidRDefault="000229B9">
      <w:pPr>
        <w:pStyle w:val="a3"/>
        <w:spacing w:before="3"/>
        <w:ind w:right="274" w:firstLine="566"/>
        <w:jc w:val="both"/>
      </w:pPr>
      <w:r>
        <w:t>Исходные знания и умения как предмет деятельности учения, а новые знания и умения, сформированные путем преобразования исходного опыта и на его основе, как ее продукт (Д.Б. Эльконин, Т.</w:t>
      </w:r>
      <w:r>
        <w:t xml:space="preserve">В. </w:t>
      </w:r>
      <w:proofErr w:type="spellStart"/>
      <w:r>
        <w:t>Габай</w:t>
      </w:r>
      <w:proofErr w:type="spellEnd"/>
      <w:r>
        <w:t xml:space="preserve">, И.И. Ильясов, </w:t>
      </w:r>
      <w:proofErr w:type="spellStart"/>
      <w:r>
        <w:t>Мальская</w:t>
      </w:r>
      <w:proofErr w:type="spellEnd"/>
      <w:r>
        <w:t>). Содержание обучения как средства деятельности учения. Уяснение содержания учебного материала и его отработка и их компоненты как исполнительные действия и операции учения. Познавательные операции,</w:t>
      </w:r>
      <w:r>
        <w:rPr>
          <w:spacing w:val="-2"/>
        </w:rPr>
        <w:t xml:space="preserve"> </w:t>
      </w:r>
      <w:r>
        <w:t>порождающие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дея</w:t>
      </w:r>
      <w:r>
        <w:t>тельности</w:t>
      </w:r>
      <w:r>
        <w:rPr>
          <w:spacing w:val="-1"/>
        </w:rPr>
        <w:t xml:space="preserve"> </w:t>
      </w:r>
      <w:r>
        <w:t>учения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ориентировочные</w:t>
      </w:r>
      <w:r>
        <w:rPr>
          <w:spacing w:val="-4"/>
        </w:rPr>
        <w:t xml:space="preserve"> </w:t>
      </w:r>
      <w:r>
        <w:t>операции. Действия и операции слежения за ходом осуществления учения и его коррекции как контрольно-корректировочные акты в составе деятельности учения. Знания о предмете, продукте, средствах, действиях деятельности учения как ее ориентировочная основа. Зн</w:t>
      </w:r>
      <w:r>
        <w:t xml:space="preserve">ание описания учения как деятельности для формирования умения учиться и развития </w:t>
      </w:r>
      <w:r>
        <w:rPr>
          <w:spacing w:val="-2"/>
        </w:rPr>
        <w:t>обучаемости.</w:t>
      </w:r>
    </w:p>
    <w:p w:rsidR="00364331" w:rsidRDefault="000229B9">
      <w:pPr>
        <w:pStyle w:val="1"/>
        <w:spacing w:before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1" w:firstLine="566"/>
        <w:jc w:val="both"/>
      </w:pPr>
      <w:r>
        <w:t xml:space="preserve">Теории учения. Основные виды теорий учения: 1) о наличии различных необходимых компонентов в составе учения, которые не наблюдаются </w:t>
      </w:r>
      <w:r>
        <w:t xml:space="preserve">непосредственно (все концепции учения при рассмотрении учения у детей до 6 – 8 лет); 2) о пассивном характере учения – </w:t>
      </w:r>
      <w:proofErr w:type="spellStart"/>
      <w:r>
        <w:t>ассоцианисты</w:t>
      </w:r>
      <w:proofErr w:type="spellEnd"/>
      <w:r>
        <w:t xml:space="preserve">, </w:t>
      </w:r>
      <w:proofErr w:type="spellStart"/>
      <w:r>
        <w:t>бихевиористы</w:t>
      </w:r>
      <w:proofErr w:type="spellEnd"/>
      <w:r>
        <w:t xml:space="preserve">, </w:t>
      </w:r>
      <w:proofErr w:type="spellStart"/>
      <w:r>
        <w:t>гештальтисты</w:t>
      </w:r>
      <w:proofErr w:type="spellEnd"/>
      <w:r>
        <w:t xml:space="preserve">, или об активном его характере и наличии регуляции процесса учения – </w:t>
      </w:r>
      <w:proofErr w:type="spellStart"/>
      <w:r>
        <w:t>вюрцбуржцы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пиажисты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когни</w:t>
      </w:r>
      <w:r>
        <w:t>тивисты</w:t>
      </w:r>
      <w:proofErr w:type="spellEnd"/>
      <w:r>
        <w:t xml:space="preserve">, теоретики социальной детерминации и деятельности;3) о необходимости некоторых компонентов учения и необязательности других для того, чтобы учение дало результат (концепции необходимости для научения самостоятельного поиска – Ж. Пиаже, Дж. </w:t>
      </w:r>
      <w:proofErr w:type="spellStart"/>
      <w:r>
        <w:t>Брунер</w:t>
      </w:r>
      <w:proofErr w:type="spellEnd"/>
      <w:r>
        <w:t xml:space="preserve">, </w:t>
      </w:r>
      <w:r>
        <w:t xml:space="preserve">концепции необходимости двигательного взаимодействия с объектами – А.Н. Леонтьев, П.Я. Гальперин, В.В. Давыдов; необходимости для научения речевого проговаривания материала – Л.С. Выготский, П.Я. Гальперин; и другие теории; 4) о необходимости тех или иных </w:t>
      </w:r>
      <w:r>
        <w:t>внутренних и внешних факторов также для достижения результатов учения, а не просто для его ускорения, облегчения и т.д. – все теории, говорящие о невозможности научения при отсутствии смежности во времени и пространстве познаваемых характеристик объектов (</w:t>
      </w:r>
      <w:proofErr w:type="spellStart"/>
      <w:r>
        <w:t>ассоцианисты</w:t>
      </w:r>
      <w:proofErr w:type="spellEnd"/>
      <w:r>
        <w:t>), стимулов и реакций (</w:t>
      </w:r>
      <w:proofErr w:type="spellStart"/>
      <w:r>
        <w:t>бихевиористы</w:t>
      </w:r>
      <w:proofErr w:type="spellEnd"/>
      <w:r>
        <w:t xml:space="preserve">), необходимости потребностей, упражнений, подкреплений (также </w:t>
      </w:r>
      <w:proofErr w:type="spellStart"/>
      <w:r>
        <w:t>бихевиористы</w:t>
      </w:r>
      <w:proofErr w:type="spellEnd"/>
      <w:r>
        <w:t>), необходимости передачи социального опыта в общении и</w:t>
      </w:r>
      <w:r>
        <w:rPr>
          <w:spacing w:val="40"/>
        </w:rPr>
        <w:t xml:space="preserve"> </w:t>
      </w:r>
      <w:r>
        <w:t>обучении(теория социальной детерминации – Л.С. Выготский, С.Л. Рубинштейн, А.Н</w:t>
      </w:r>
      <w:r>
        <w:t>. Леонтьев, П.Я. Гальперин и др.).</w:t>
      </w:r>
    </w:p>
    <w:p w:rsidR="00364331" w:rsidRDefault="000229B9">
      <w:pPr>
        <w:pStyle w:val="a3"/>
        <w:spacing w:before="1"/>
        <w:ind w:right="274" w:firstLine="566"/>
        <w:jc w:val="both"/>
      </w:pPr>
      <w:r>
        <w:t>Теории психофизиологического уровня, объясняющие аналитико-синтетические операции через физиологические процессы возбуждения и торможения (Павлов), через электро-полевые процессы (</w:t>
      </w:r>
      <w:proofErr w:type="spellStart"/>
      <w:r>
        <w:t>гештальтисты</w:t>
      </w:r>
      <w:proofErr w:type="spellEnd"/>
      <w:r>
        <w:t>), объясняющие память через с</w:t>
      </w:r>
      <w:r>
        <w:t>ледовые</w:t>
      </w:r>
      <w:r>
        <w:rPr>
          <w:spacing w:val="40"/>
        </w:rPr>
        <w:t xml:space="preserve"> </w:t>
      </w:r>
      <w:r>
        <w:t>процессы в нейронных сетях и отдельных нейронах. Объяснение</w:t>
      </w:r>
      <w:r>
        <w:rPr>
          <w:spacing w:val="40"/>
        </w:rPr>
        <w:t xml:space="preserve"> </w:t>
      </w:r>
      <w:r>
        <w:t>свойств физиологических процессов через созревание и уровень зрелости мозговых структур.</w:t>
      </w:r>
    </w:p>
    <w:p w:rsidR="00364331" w:rsidRDefault="000229B9">
      <w:pPr>
        <w:spacing w:before="3"/>
        <w:ind w:left="1276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доклада.</w:t>
      </w:r>
    </w:p>
    <w:p w:rsidR="00364331" w:rsidRDefault="000229B9">
      <w:pPr>
        <w:pStyle w:val="1"/>
        <w:spacing w:before="274" w:line="242" w:lineRule="auto"/>
        <w:ind w:left="710" w:right="311" w:firstLine="566"/>
      </w:pPr>
      <w:r>
        <w:t xml:space="preserve">Тема 5. Психологические и педагогические факторы </w:t>
      </w:r>
      <w:r>
        <w:t xml:space="preserve">эффективности процесса </w:t>
      </w:r>
      <w:r>
        <w:rPr>
          <w:spacing w:val="-2"/>
        </w:rPr>
        <w:t>учения</w:t>
      </w:r>
    </w:p>
    <w:p w:rsidR="00364331" w:rsidRDefault="000229B9">
      <w:pPr>
        <w:spacing w:line="273" w:lineRule="exact"/>
        <w:ind w:left="1276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</w:t>
      </w:r>
    </w:p>
    <w:p w:rsidR="00364331" w:rsidRDefault="000229B9">
      <w:pPr>
        <w:pStyle w:val="a3"/>
        <w:ind w:right="277" w:firstLine="566"/>
        <w:jc w:val="both"/>
      </w:pPr>
      <w:r>
        <w:t>Основные психологические факторы учения: 1. познавательные – исходные знания и умения, уровень развития мышления (логики, творчества), понимания речи, памяти, ВПД, внимания, индивидуальные познавательные стили; 2. личностные – мотивация и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80"/>
        <w:jc w:val="both"/>
      </w:pPr>
      <w:r>
        <w:lastRenderedPageBreak/>
        <w:t>ценности, воля, самооценка, эмоциональные характеристики. Данные о влиянии познавательных и личностных факторов учащихся на процесс учения.</w:t>
      </w:r>
    </w:p>
    <w:p w:rsidR="00364331" w:rsidRDefault="000229B9">
      <w:pPr>
        <w:pStyle w:val="a3"/>
        <w:ind w:right="277" w:firstLine="566"/>
        <w:jc w:val="both"/>
      </w:pPr>
      <w:r>
        <w:t>Педагогические факторы эффективности учения – содержание и методы обучения, мастерство и личность учителя, характер</w:t>
      </w:r>
      <w:r>
        <w:t xml:space="preserve"> взаимодействия со сверстниками.</w:t>
      </w:r>
    </w:p>
    <w:p w:rsidR="00364331" w:rsidRDefault="000229B9">
      <w:pPr>
        <w:pStyle w:val="a3"/>
        <w:ind w:right="274" w:firstLine="566"/>
        <w:jc w:val="both"/>
      </w:pPr>
      <w:r>
        <w:t>Характеристики содержания обучения как фактора эффективности учения – обобщенность и системность знаний, подлежащих усвоению, их полнота, единство и дифференцированность эмпирических и теоретических знаний, логическая строг</w:t>
      </w:r>
      <w:r>
        <w:t xml:space="preserve">ость, разнообразие форм представления и др. данные об эффективности этих факторов (Н.Ф. Талызина (обзор), З.А. Решетова, Н.Г. Салмина, В.В. Давыдов, И.И. Ильясов, А.М. </w:t>
      </w:r>
      <w:proofErr w:type="spellStart"/>
      <w:r>
        <w:t>Сохор</w:t>
      </w:r>
      <w:proofErr w:type="spellEnd"/>
      <w:r>
        <w:t>, И.Я. Лернер, Л.Я. Зорина).</w:t>
      </w:r>
    </w:p>
    <w:p w:rsidR="00364331" w:rsidRDefault="000229B9">
      <w:pPr>
        <w:pStyle w:val="a3"/>
        <w:ind w:right="279" w:firstLine="566"/>
        <w:jc w:val="both"/>
      </w:pPr>
      <w:r>
        <w:t>Основные методы обучения как фактор учения: 1) на этапе уяснения содержания – информационный, дедуктивный и проблемный методы объяснения, 2) на этапе отработки – методы непроизвольного и произвольного, непосредственного и опосредованного запоминания, интер</w:t>
      </w:r>
      <w:r>
        <w:t xml:space="preserve">иоризации и автоматизации. Данные об эффективности разных методов обучения (И.Я. Лернер, М.И. </w:t>
      </w:r>
      <w:proofErr w:type="spellStart"/>
      <w:r>
        <w:t>Махмутов</w:t>
      </w:r>
      <w:proofErr w:type="spellEnd"/>
      <w:r>
        <w:t xml:space="preserve">, А.М. Матюшкин, И.С. </w:t>
      </w:r>
      <w:proofErr w:type="spellStart"/>
      <w:r>
        <w:t>Якиманская</w:t>
      </w:r>
      <w:proofErr w:type="spellEnd"/>
      <w:r>
        <w:t xml:space="preserve">, П.И. Зинченко, П.Я. Гальперин, В.Я. </w:t>
      </w:r>
      <w:proofErr w:type="spellStart"/>
      <w:r>
        <w:t>Ляудис</w:t>
      </w:r>
      <w:proofErr w:type="spellEnd"/>
      <w:r>
        <w:t xml:space="preserve"> и др.).</w:t>
      </w:r>
    </w:p>
    <w:p w:rsidR="00364331" w:rsidRDefault="000229B9">
      <w:pPr>
        <w:pStyle w:val="a3"/>
        <w:ind w:right="279" w:firstLine="566"/>
        <w:jc w:val="both"/>
      </w:pPr>
      <w:r>
        <w:t>Дифференцированность содержания и методов обучения, позволяющая учиты</w:t>
      </w:r>
      <w:r>
        <w:t xml:space="preserve">вать индивидуальные особенности отдельных учащихся и групп учащихся и данные о влиянии дифференцированности обучения на эффективность учения (Е.Я. </w:t>
      </w:r>
      <w:proofErr w:type="spellStart"/>
      <w:r>
        <w:t>Голант</w:t>
      </w:r>
      <w:proofErr w:type="spellEnd"/>
      <w:r>
        <w:t>, Л.Я. Зверева, И.Э. Унт).</w:t>
      </w:r>
    </w:p>
    <w:p w:rsidR="00364331" w:rsidRDefault="000229B9">
      <w:pPr>
        <w:pStyle w:val="a3"/>
        <w:ind w:right="280" w:firstLine="566"/>
        <w:jc w:val="both"/>
      </w:pPr>
      <w:r>
        <w:t>Мастерство (владение предметом и технологией обучения) и качества личности (</w:t>
      </w:r>
      <w:r>
        <w:t xml:space="preserve">мотивация, ценности, </w:t>
      </w:r>
      <w:proofErr w:type="spellStart"/>
      <w:r>
        <w:t>эмпатийность</w:t>
      </w:r>
      <w:proofErr w:type="spellEnd"/>
      <w:r>
        <w:t xml:space="preserve">, самооценка, коммуникативные способности) как факторы учения. Эмпирические данные о влиянии этих факторов на процесс и результаты учения (В.Я. </w:t>
      </w:r>
      <w:proofErr w:type="spellStart"/>
      <w:r>
        <w:t>Ляудис</w:t>
      </w:r>
      <w:proofErr w:type="spellEnd"/>
      <w:r>
        <w:t xml:space="preserve">, Х.Й. </w:t>
      </w:r>
      <w:proofErr w:type="spellStart"/>
      <w:r>
        <w:t>Лийметс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>, И.А. Зимняя).</w:t>
      </w:r>
    </w:p>
    <w:p w:rsidR="00364331" w:rsidRDefault="000229B9">
      <w:pPr>
        <w:pStyle w:val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</w:t>
      </w:r>
      <w:r>
        <w:rPr>
          <w:spacing w:val="-2"/>
          <w:u w:val="thick"/>
        </w:rPr>
        <w:t>я</w:t>
      </w:r>
    </w:p>
    <w:p w:rsidR="00364331" w:rsidRDefault="000229B9">
      <w:pPr>
        <w:pStyle w:val="a3"/>
        <w:ind w:right="274" w:firstLine="566"/>
        <w:jc w:val="both"/>
      </w:pPr>
      <w:r>
        <w:t>Концепции и программы познавательного развития в обучении. Факторы процесса овладения познавательными способностями: а) внешние факторы – степень полноты и обобщенности знаний о познавательных действиях и операциях, методы организации уяснения содержания</w:t>
      </w:r>
      <w:r>
        <w:t xml:space="preserve"> познавательных действий (сообщение и диалог, анализ образцов, выведение, поиск, применение в действиях с опорой на внешние носители</w:t>
      </w:r>
      <w:r>
        <w:rPr>
          <w:spacing w:val="40"/>
        </w:rPr>
        <w:t xml:space="preserve"> </w:t>
      </w:r>
      <w:r>
        <w:t>знаний), методы отработки (упражнения с подкреплением, постепенная поэтапная интериоризация и автоматизация, заучивание сод</w:t>
      </w:r>
      <w:r>
        <w:t>ержания действий с последующими упражнениями); б) внутренние</w:t>
      </w:r>
      <w:r>
        <w:rPr>
          <w:spacing w:val="-2"/>
        </w:rPr>
        <w:t xml:space="preserve"> </w:t>
      </w:r>
      <w:r>
        <w:t>факторы –</w:t>
      </w:r>
      <w:r>
        <w:rPr>
          <w:spacing w:val="-6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прежнего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 xml:space="preserve">способностей с учетом ЗБР, познавательная мотивация, произвольность, </w:t>
      </w:r>
      <w:proofErr w:type="spellStart"/>
      <w:r>
        <w:t>рефлексивность</w:t>
      </w:r>
      <w:proofErr w:type="spellEnd"/>
      <w:r>
        <w:t>, самооценка.</w:t>
      </w:r>
    </w:p>
    <w:p w:rsidR="00364331" w:rsidRDefault="000229B9">
      <w:pPr>
        <w:pStyle w:val="a3"/>
        <w:ind w:right="274" w:firstLine="566"/>
        <w:jc w:val="both"/>
      </w:pPr>
      <w:r>
        <w:t>Основания классификации концепций, сист</w:t>
      </w:r>
      <w:r>
        <w:t xml:space="preserve">ем и методик управляемого познавательного развития в обучении – развитие в ходе обучения предметным дисциплинам косвенно через содержание и методы обучения и прямо – </w:t>
      </w:r>
      <w:proofErr w:type="spellStart"/>
      <w:r>
        <w:t>нерефлексивно</w:t>
      </w:r>
      <w:proofErr w:type="spellEnd"/>
      <w:r>
        <w:t xml:space="preserve"> и рефлексивно; концепции, системы и методики, реализуемые вне предметного об</w:t>
      </w:r>
      <w:r>
        <w:t>учения в специальных курсах развивающих занятий.</w:t>
      </w:r>
    </w:p>
    <w:p w:rsidR="00364331" w:rsidRDefault="000229B9">
      <w:pPr>
        <w:pStyle w:val="a4"/>
        <w:numPr>
          <w:ilvl w:val="0"/>
          <w:numId w:val="5"/>
        </w:numPr>
        <w:tabs>
          <w:tab w:val="left" w:pos="1534"/>
        </w:tabs>
        <w:ind w:left="1534" w:hanging="258"/>
        <w:jc w:val="both"/>
        <w:rPr>
          <w:sz w:val="24"/>
        </w:rPr>
      </w:pPr>
      <w:r>
        <w:rPr>
          <w:sz w:val="24"/>
        </w:rPr>
        <w:t>Подходы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косвенно:</w:t>
      </w:r>
    </w:p>
    <w:p w:rsidR="00364331" w:rsidRDefault="000229B9">
      <w:pPr>
        <w:pStyle w:val="a3"/>
        <w:spacing w:before="2"/>
        <w:ind w:right="287" w:firstLine="566"/>
        <w:jc w:val="both"/>
      </w:pPr>
      <w:r>
        <w:t>а) стимулирование развития через состав предметов учебного плана (</w:t>
      </w:r>
      <w:proofErr w:type="spellStart"/>
      <w:r>
        <w:t>Гербарт</w:t>
      </w:r>
      <w:proofErr w:type="spellEnd"/>
      <w:r>
        <w:t xml:space="preserve">, </w:t>
      </w:r>
      <w:proofErr w:type="spellStart"/>
      <w:r>
        <w:t>когнитивисты</w:t>
      </w:r>
      <w:proofErr w:type="spellEnd"/>
      <w:r>
        <w:t>, современные российские гимназии, лицеи и т.п.</w:t>
      </w:r>
      <w:r>
        <w:t>).</w:t>
      </w:r>
    </w:p>
    <w:p w:rsidR="00364331" w:rsidRDefault="000229B9">
      <w:pPr>
        <w:pStyle w:val="a3"/>
        <w:spacing w:before="1"/>
        <w:ind w:right="277" w:firstLine="566"/>
        <w:jc w:val="both"/>
      </w:pPr>
      <w:r>
        <w:t>б) познавательное развитие через обобщенное, структурированное, системное и теоретическое, историко-научное содержание обучения по дисциплинам (Л.В.</w:t>
      </w:r>
      <w:r>
        <w:rPr>
          <w:spacing w:val="40"/>
        </w:rPr>
        <w:t xml:space="preserve"> </w:t>
      </w:r>
      <w:proofErr w:type="spellStart"/>
      <w:r>
        <w:t>Занков</w:t>
      </w:r>
      <w:proofErr w:type="spellEnd"/>
      <w:r>
        <w:t>, П.Я. Гальперин, В.В. Давыдов, З.А. Решетова, В.С.</w:t>
      </w:r>
      <w:r>
        <w:rPr>
          <w:spacing w:val="40"/>
        </w:rPr>
        <w:t xml:space="preserve"> </w:t>
      </w:r>
      <w:r>
        <w:t xml:space="preserve">Библер, Л.Я. Зорина, И.И. Ильясов, Дж. </w:t>
      </w:r>
      <w:proofErr w:type="spellStart"/>
      <w:r>
        <w:t>Брунер</w:t>
      </w:r>
      <w:proofErr w:type="spellEnd"/>
      <w:r>
        <w:t>).</w:t>
      </w:r>
    </w:p>
    <w:p w:rsidR="00364331" w:rsidRDefault="000229B9">
      <w:pPr>
        <w:pStyle w:val="a3"/>
        <w:ind w:right="277" w:firstLine="566"/>
        <w:jc w:val="both"/>
      </w:pPr>
      <w:r>
        <w:t xml:space="preserve">в) через методы объяснения знаний и умений по дисциплине (проблемные – И.Я. Лернер, А.М. Матюшкин, М.И. </w:t>
      </w:r>
      <w:proofErr w:type="spellStart"/>
      <w:r>
        <w:t>Махмутов</w:t>
      </w:r>
      <w:proofErr w:type="spellEnd"/>
      <w:r>
        <w:t xml:space="preserve">, А.В. </w:t>
      </w:r>
      <w:proofErr w:type="spellStart"/>
      <w:r>
        <w:t>Брушлинский</w:t>
      </w:r>
      <w:proofErr w:type="spellEnd"/>
      <w:r>
        <w:t xml:space="preserve">, И.С. </w:t>
      </w:r>
      <w:proofErr w:type="spellStart"/>
      <w:r>
        <w:t>Якиманская</w:t>
      </w:r>
      <w:proofErr w:type="spellEnd"/>
      <w:r>
        <w:t xml:space="preserve">, дедуктивные – П.Я. Гальперин, Н.Ф. Талызина, З.А. Решетова </w:t>
      </w:r>
      <w:r>
        <w:t xml:space="preserve">и др., коллективной дискуссии – В.Я. </w:t>
      </w:r>
      <w:proofErr w:type="spellStart"/>
      <w:r>
        <w:t>Ляудис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 xml:space="preserve"> и др.).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5"/>
        </w:numPr>
        <w:tabs>
          <w:tab w:val="left" w:pos="1613"/>
        </w:tabs>
        <w:spacing w:before="69"/>
        <w:ind w:left="710" w:right="278" w:firstLine="566"/>
        <w:jc w:val="both"/>
        <w:rPr>
          <w:sz w:val="24"/>
        </w:rPr>
      </w:pPr>
      <w:r>
        <w:rPr>
          <w:sz w:val="24"/>
        </w:rPr>
        <w:lastRenderedPageBreak/>
        <w:t>Концепции и методики прямого нерефлексивного развития в ходе обучения предметной дисциплине – И.Я. Лернер, З.А. Решетова, Е.Н. Демьянков, Б.С. Блюм с сотрудниками, и прямо</w:t>
      </w:r>
      <w:r>
        <w:rPr>
          <w:sz w:val="24"/>
        </w:rPr>
        <w:t xml:space="preserve">го рефлексивного развития в ходе обучения предметной дисциплине – Е.Н. Кабанова - </w:t>
      </w:r>
      <w:proofErr w:type="spellStart"/>
      <w:r>
        <w:rPr>
          <w:sz w:val="24"/>
        </w:rPr>
        <w:t>Меллер</w:t>
      </w:r>
      <w:proofErr w:type="spellEnd"/>
      <w:r>
        <w:rPr>
          <w:sz w:val="24"/>
        </w:rPr>
        <w:t xml:space="preserve">, Н.Ф. Талызина, И.Я. Лернер, Л.Я. Зорина, З.А. </w:t>
      </w:r>
      <w:r>
        <w:rPr>
          <w:spacing w:val="-2"/>
          <w:sz w:val="24"/>
        </w:rPr>
        <w:t>Решетова.</w:t>
      </w:r>
    </w:p>
    <w:p w:rsidR="00364331" w:rsidRDefault="000229B9">
      <w:pPr>
        <w:spacing w:before="3"/>
        <w:ind w:left="770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ind w:left="0"/>
      </w:pPr>
    </w:p>
    <w:p w:rsidR="00364331" w:rsidRDefault="000229B9">
      <w:pPr>
        <w:pStyle w:val="1"/>
        <w:ind w:right="3326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 xml:space="preserve">воспитании </w:t>
      </w:r>
      <w:r>
        <w:rPr>
          <w:u w:val="thick"/>
        </w:rPr>
        <w:t>Для</w:t>
      </w:r>
      <w:proofErr w:type="gramEnd"/>
      <w:r>
        <w:rPr>
          <w:u w:val="thick"/>
        </w:rPr>
        <w:t xml:space="preserve"> изучения в рамках аудиторной работы</w:t>
      </w:r>
    </w:p>
    <w:p w:rsidR="00364331" w:rsidRDefault="000229B9">
      <w:pPr>
        <w:pStyle w:val="a3"/>
        <w:ind w:right="279" w:firstLine="566"/>
        <w:jc w:val="both"/>
      </w:pPr>
      <w:r>
        <w:t>Основные процессы, психологические и педагогические факторы развития личности в обучении и воспитании</w:t>
      </w:r>
      <w:r>
        <w:rPr>
          <w:b/>
        </w:rPr>
        <w:t xml:space="preserve">. </w:t>
      </w:r>
      <w:r>
        <w:t>Развитие мотивации, воли, самосознания, нравственности, мировоззрения как цели целенаправленного развития личност</w:t>
      </w:r>
      <w:r>
        <w:t>и в обучении и воспитании.</w:t>
      </w:r>
    </w:p>
    <w:p w:rsidR="00364331" w:rsidRDefault="000229B9">
      <w:pPr>
        <w:pStyle w:val="a3"/>
        <w:ind w:right="280" w:firstLine="566"/>
        <w:jc w:val="both"/>
      </w:pPr>
      <w:r>
        <w:t xml:space="preserve">Основные процессы в развитии качеств личности – </w:t>
      </w:r>
      <w:proofErr w:type="spellStart"/>
      <w:r>
        <w:t>опредмечивание</w:t>
      </w:r>
      <w:proofErr w:type="spellEnd"/>
      <w:r>
        <w:t xml:space="preserve"> потребностей, сдвиг мотивов на цели, идентификация, освоение социальных ролей. Условия реализации процессов развития личности – наблюдение за другими людьми, коммуник</w:t>
      </w:r>
      <w:r>
        <w:t xml:space="preserve">ация, знаковое </w:t>
      </w:r>
      <w:proofErr w:type="spellStart"/>
      <w:r>
        <w:t>опосредование</w:t>
      </w:r>
      <w:proofErr w:type="spellEnd"/>
      <w:r>
        <w:t>, осознание, деятельность и ее результаты.</w:t>
      </w:r>
    </w:p>
    <w:p w:rsidR="00364331" w:rsidRDefault="000229B9">
      <w:pPr>
        <w:pStyle w:val="a3"/>
        <w:spacing w:before="1"/>
        <w:ind w:right="270" w:firstLine="566"/>
        <w:jc w:val="both"/>
      </w:pPr>
      <w:r>
        <w:t>Педагогические и психологические факторы и детерминанты развития личности – содержание и методы обучения и воспитания, личностные качества родителей, учителей, воспитателей, сверстников</w:t>
      </w:r>
      <w:r>
        <w:t>, типы деятельностей, отношения с другими людьми, образование, способности, взаимосвязи качеств личности. Сходство оснований классификации концепций, систем и методик развития личности и познавательного развития.</w:t>
      </w:r>
      <w:r>
        <w:rPr>
          <w:spacing w:val="-2"/>
        </w:rPr>
        <w:t xml:space="preserve"> </w:t>
      </w:r>
      <w:r>
        <w:t>Концепции, системы</w:t>
      </w:r>
      <w:r>
        <w:rPr>
          <w:spacing w:val="-1"/>
        </w:rPr>
        <w:t xml:space="preserve"> </w:t>
      </w:r>
      <w:r>
        <w:t>и методики,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 xml:space="preserve">обучении косвенно через содержание и методы обучения и прямо – </w:t>
      </w:r>
      <w:proofErr w:type="spellStart"/>
      <w:r>
        <w:t>нерефлексивно</w:t>
      </w:r>
      <w:proofErr w:type="spellEnd"/>
      <w:r>
        <w:t xml:space="preserve"> и рефлексивно.</w:t>
      </w:r>
    </w:p>
    <w:p w:rsidR="00364331" w:rsidRDefault="000229B9">
      <w:pPr>
        <w:pStyle w:val="1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5" w:firstLine="566"/>
        <w:jc w:val="both"/>
      </w:pPr>
      <w:r>
        <w:t>Анализ конкретных отечественных и зарубежных концепций развития качеств личности в обучении и воспитании. 1) Концепции ра</w:t>
      </w:r>
      <w:r>
        <w:t xml:space="preserve">звития качеств личности в предметном обучении косвенно через содержание обучения естественнонаучным и гуманитарным дисциплинам: подходы Л.Я. Зориной и М.Г. </w:t>
      </w:r>
      <w:proofErr w:type="spellStart"/>
      <w:r>
        <w:t>Ярошевского</w:t>
      </w:r>
      <w:proofErr w:type="spellEnd"/>
      <w:r>
        <w:t>, Л.И. Новиковой и сотрудников, Г.И. Щукиной, концепции и методики А.К. Марковой, М.В. М.</w:t>
      </w:r>
      <w:r>
        <w:t xml:space="preserve">В. Матюхиной, Е.Н. Ильина, концепции и методики, разработанные представителями конструктивно-когнитивной и гуманистической психологии и педагогики за рубежом (Браун, Вильгельме, </w:t>
      </w:r>
      <w:proofErr w:type="spellStart"/>
      <w:r>
        <w:t>Монц</w:t>
      </w:r>
      <w:proofErr w:type="spellEnd"/>
      <w:r>
        <w:t xml:space="preserve"> и др.).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582"/>
        </w:tabs>
        <w:spacing w:before="1"/>
        <w:ind w:right="277" w:firstLine="566"/>
        <w:jc w:val="both"/>
        <w:rPr>
          <w:sz w:val="24"/>
        </w:rPr>
      </w:pPr>
      <w:r>
        <w:rPr>
          <w:sz w:val="24"/>
        </w:rPr>
        <w:t xml:space="preserve">Концепции развития качеств личности в предметном обучении косвенно через методы обучения: в проблемном обучении и совместной деятельности – И.Я. Лернера, Х.И. </w:t>
      </w:r>
      <w:proofErr w:type="spellStart"/>
      <w:r>
        <w:rPr>
          <w:sz w:val="24"/>
        </w:rPr>
        <w:t>Лийметса</w:t>
      </w:r>
      <w:proofErr w:type="spellEnd"/>
      <w:r>
        <w:rPr>
          <w:sz w:val="24"/>
        </w:rPr>
        <w:t xml:space="preserve">, В.Я. </w:t>
      </w:r>
      <w:proofErr w:type="spellStart"/>
      <w:r>
        <w:rPr>
          <w:sz w:val="24"/>
        </w:rPr>
        <w:t>Ляудис</w:t>
      </w:r>
      <w:proofErr w:type="spellEnd"/>
      <w:r>
        <w:rPr>
          <w:sz w:val="24"/>
        </w:rPr>
        <w:t xml:space="preserve">, А.К. </w:t>
      </w:r>
      <w:proofErr w:type="spellStart"/>
      <w:r>
        <w:rPr>
          <w:sz w:val="24"/>
        </w:rPr>
        <w:t>Дусавицкого</w:t>
      </w:r>
      <w:proofErr w:type="spellEnd"/>
      <w:r>
        <w:rPr>
          <w:sz w:val="24"/>
        </w:rPr>
        <w:t xml:space="preserve">, Е.Е. Кравцова, Г.А. </w:t>
      </w:r>
      <w:proofErr w:type="spellStart"/>
      <w:r>
        <w:rPr>
          <w:sz w:val="24"/>
        </w:rPr>
        <w:t>Цукерман</w:t>
      </w:r>
      <w:proofErr w:type="spellEnd"/>
      <w:r>
        <w:rPr>
          <w:sz w:val="24"/>
        </w:rPr>
        <w:t>, педагогов гуманистического</w:t>
      </w:r>
      <w:r>
        <w:rPr>
          <w:sz w:val="24"/>
        </w:rPr>
        <w:t xml:space="preserve"> направления (Бухен, </w:t>
      </w:r>
      <w:proofErr w:type="spellStart"/>
      <w:r>
        <w:rPr>
          <w:sz w:val="24"/>
        </w:rPr>
        <w:t>Геликсон</w:t>
      </w:r>
      <w:proofErr w:type="spellEnd"/>
      <w:r>
        <w:rPr>
          <w:sz w:val="24"/>
        </w:rPr>
        <w:t xml:space="preserve">, Мюллер, </w:t>
      </w:r>
      <w:proofErr w:type="spellStart"/>
      <w:r>
        <w:rPr>
          <w:sz w:val="24"/>
        </w:rPr>
        <w:t>Рейнфорд</w:t>
      </w:r>
      <w:proofErr w:type="spellEnd"/>
      <w:r>
        <w:rPr>
          <w:sz w:val="24"/>
        </w:rPr>
        <w:t xml:space="preserve"> и др.).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553"/>
        </w:tabs>
        <w:ind w:right="272" w:firstLine="566"/>
        <w:jc w:val="both"/>
        <w:rPr>
          <w:sz w:val="24"/>
        </w:rPr>
      </w:pPr>
      <w:r>
        <w:rPr>
          <w:sz w:val="24"/>
        </w:rPr>
        <w:t xml:space="preserve">Концепции развития качеств личности через систему контроля в обучении – Б.Г. Ананьев, А.К. Маркова, Примак, Х. </w:t>
      </w:r>
      <w:proofErr w:type="spellStart"/>
      <w:r>
        <w:rPr>
          <w:sz w:val="24"/>
        </w:rPr>
        <w:t>Хекхаузен</w:t>
      </w:r>
      <w:proofErr w:type="spellEnd"/>
      <w:r>
        <w:rPr>
          <w:sz w:val="24"/>
        </w:rPr>
        <w:t>, и через развитие личности преподавателя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– А.К. Маркова, Л.М. Митина, К. </w:t>
      </w:r>
      <w:proofErr w:type="spellStart"/>
      <w:r>
        <w:rPr>
          <w:sz w:val="24"/>
        </w:rPr>
        <w:t>Роджер</w:t>
      </w:r>
      <w:r>
        <w:rPr>
          <w:sz w:val="24"/>
        </w:rPr>
        <w:t>с</w:t>
      </w:r>
      <w:proofErr w:type="spellEnd"/>
      <w:r>
        <w:rPr>
          <w:sz w:val="24"/>
        </w:rPr>
        <w:t xml:space="preserve"> и др.</w:t>
      </w:r>
    </w:p>
    <w:p w:rsidR="00364331" w:rsidRDefault="000229B9">
      <w:pPr>
        <w:pStyle w:val="a4"/>
        <w:numPr>
          <w:ilvl w:val="0"/>
          <w:numId w:val="6"/>
        </w:numPr>
        <w:tabs>
          <w:tab w:val="left" w:pos="1627"/>
        </w:tabs>
        <w:spacing w:before="3"/>
        <w:ind w:left="1627" w:hanging="351"/>
        <w:jc w:val="both"/>
        <w:rPr>
          <w:sz w:val="24"/>
        </w:rPr>
      </w:pPr>
      <w:r>
        <w:rPr>
          <w:sz w:val="24"/>
        </w:rPr>
        <w:t>Концепции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24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ходе</w:t>
      </w:r>
    </w:p>
    <w:p w:rsidR="00364331" w:rsidRDefault="000229B9">
      <w:pPr>
        <w:pStyle w:val="a3"/>
        <w:tabs>
          <w:tab w:val="left" w:pos="1924"/>
          <w:tab w:val="left" w:pos="3026"/>
          <w:tab w:val="left" w:pos="3412"/>
          <w:tab w:val="left" w:pos="4562"/>
          <w:tab w:val="left" w:pos="5069"/>
          <w:tab w:val="left" w:pos="6578"/>
          <w:tab w:val="left" w:pos="8273"/>
        </w:tabs>
        <w:ind w:right="301"/>
      </w:pPr>
      <w:r>
        <w:rPr>
          <w:spacing w:val="-2"/>
        </w:rPr>
        <w:t>обучения</w:t>
      </w:r>
      <w:r>
        <w:tab/>
      </w:r>
      <w:r>
        <w:rPr>
          <w:spacing w:val="-2"/>
        </w:rPr>
        <w:t>знаниям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умениям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конкретным</w:t>
      </w:r>
      <w:r>
        <w:tab/>
      </w:r>
      <w:r>
        <w:rPr>
          <w:spacing w:val="-2"/>
        </w:rPr>
        <w:t>дисциплинам,</w:t>
      </w:r>
      <w:r>
        <w:tab/>
      </w:r>
      <w:r>
        <w:rPr>
          <w:spacing w:val="-2"/>
        </w:rPr>
        <w:t xml:space="preserve">осуществляемого </w:t>
      </w:r>
      <w:proofErr w:type="spellStart"/>
      <w:r>
        <w:t>нерефлексивно</w:t>
      </w:r>
      <w:proofErr w:type="spellEnd"/>
      <w:r>
        <w:t xml:space="preserve"> – А.К. Маркова, Б.С. Блюм, и рефлексивно – А.И. Липкина, Е.А. Ямбург. </w:t>
      </w:r>
      <w:r>
        <w:rPr>
          <w:b/>
          <w:u w:val="thick"/>
        </w:rPr>
        <w:t>Форма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самостоятельной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работы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доклада.</w:t>
      </w:r>
    </w:p>
    <w:p w:rsidR="00364331" w:rsidRDefault="000229B9">
      <w:pPr>
        <w:pStyle w:val="1"/>
        <w:spacing w:before="274" w:line="242" w:lineRule="auto"/>
        <w:ind w:right="2248" w:hanging="27"/>
      </w:pPr>
      <w:r>
        <w:t>Тема</w:t>
      </w:r>
      <w:r>
        <w:rPr>
          <w:spacing w:val="-6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Психология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 xml:space="preserve">педагога. </w:t>
      </w:r>
      <w:r>
        <w:rPr>
          <w:u w:val="thick"/>
        </w:rPr>
        <w:t>Для изучения в рамках аудиторной работы</w:t>
      </w:r>
    </w:p>
    <w:p w:rsidR="00364331" w:rsidRDefault="000229B9">
      <w:pPr>
        <w:pStyle w:val="a3"/>
        <w:ind w:right="280" w:firstLine="707"/>
        <w:jc w:val="both"/>
      </w:pPr>
      <w:r>
        <w:t xml:space="preserve">Альтернативные стратегии профессионализации преподавателя: адаптация или развитие. Модели труда </w:t>
      </w:r>
      <w:r>
        <w:t>педагога. Модель адаптивного поведения. Социальная адаптация. Личностная адаптация. Модель профессионального развития педагога. Стадии</w:t>
      </w:r>
    </w:p>
    <w:p w:rsidR="00364331" w:rsidRDefault="00364331">
      <w:pPr>
        <w:pStyle w:val="a3"/>
        <w:jc w:val="both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right="277"/>
        <w:jc w:val="both"/>
      </w:pPr>
      <w:r>
        <w:lastRenderedPageBreak/>
        <w:t>профессиональной адаптации. Стадия профессионального становления. Стадия профессиональной стагнации. Пс</w:t>
      </w:r>
      <w:r>
        <w:t>ихологический механизм саморазвития.</w:t>
      </w:r>
    </w:p>
    <w:p w:rsidR="00364331" w:rsidRDefault="000229B9">
      <w:pPr>
        <w:pStyle w:val="a3"/>
        <w:ind w:right="272" w:firstLine="707"/>
        <w:jc w:val="both"/>
      </w:pPr>
      <w:r>
        <w:t>Психология развивающего профессионального образования. Профессиональное образование как фактор развития личности. Концепция развивающего профессионального образования. Развивающие технологии профессионального образовани</w:t>
      </w:r>
      <w:r>
        <w:t xml:space="preserve">я. Развивающая психодиагностика. Тренинги развития </w:t>
      </w:r>
      <w:proofErr w:type="spellStart"/>
      <w:r>
        <w:t>метапрофессиональных</w:t>
      </w:r>
      <w:proofErr w:type="spellEnd"/>
      <w:r>
        <w:t xml:space="preserve"> образований. Организационно - деятельностные игры. Метод проектов. Направляющие тексты. Мониторинг профессионального развития личности.</w:t>
      </w:r>
    </w:p>
    <w:p w:rsidR="00364331" w:rsidRDefault="000229B9">
      <w:pPr>
        <w:pStyle w:val="a3"/>
        <w:ind w:right="281" w:firstLine="707"/>
        <w:jc w:val="both"/>
      </w:pPr>
      <w:r>
        <w:t>Правовое обеспечение профессиональной деятельнос</w:t>
      </w:r>
      <w:r>
        <w:t>ти преподавателя. Правовое регулирование рабочего времени педагогических работников. Правовые гарантии в сфере труда. Материальная ответственность сторон. Право на занятие педагогической деятельностью. Заработная плата. Дисциплина труда. Правовые вопросы о</w:t>
      </w:r>
      <w:r>
        <w:t>храны труда. Образовательное право. Трудовые споры и порядок из разрешения.</w:t>
      </w:r>
    </w:p>
    <w:p w:rsidR="00364331" w:rsidRDefault="000229B9">
      <w:pPr>
        <w:pStyle w:val="a3"/>
        <w:ind w:right="275" w:firstLine="707"/>
        <w:jc w:val="both"/>
      </w:pPr>
      <w:r>
        <w:t>Кризисы профессионального становления личности. Типология кризисов личности. Возрастные кризисы. Факторы, детерминирующие кризисы профессионального развития. Совершенствование способов выполнения деятельности. Изменение социальной ситуации развития. Профес</w:t>
      </w:r>
      <w:r>
        <w:t>сиональная апатия. Социально-профессиональная активность. Психологические особенности кризисов профессионального становления.</w:t>
      </w:r>
    </w:p>
    <w:p w:rsidR="00364331" w:rsidRDefault="000229B9">
      <w:pPr>
        <w:pStyle w:val="1"/>
        <w:ind w:left="1418"/>
      </w:pPr>
      <w:r>
        <w:rPr>
          <w:u w:val="thick"/>
        </w:rPr>
        <w:t>Для</w:t>
      </w:r>
      <w:r>
        <w:rPr>
          <w:spacing w:val="-10"/>
          <w:u w:val="thick"/>
        </w:rPr>
        <w:t xml:space="preserve"> </w:t>
      </w:r>
      <w:r>
        <w:rPr>
          <w:u w:val="thick"/>
        </w:rPr>
        <w:t>самостоятельного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изучения</w:t>
      </w:r>
    </w:p>
    <w:p w:rsidR="00364331" w:rsidRDefault="000229B9">
      <w:pPr>
        <w:pStyle w:val="a3"/>
        <w:ind w:right="273" w:firstLine="707"/>
        <w:jc w:val="both"/>
      </w:pPr>
      <w:r>
        <w:t>Профессионально обусловленные деструкции личности. Психологическая детерминация профессиональных деструкций личности. Виды профессиональных деструкций личности. Профессиональные деформации. Профессионально обусловленные акцентуации. Выученная беспомощность</w:t>
      </w:r>
      <w:r>
        <w:t>. Профессиональная отчужденность. Профессиональная стагнация.</w:t>
      </w:r>
    </w:p>
    <w:p w:rsidR="00364331" w:rsidRDefault="000229B9">
      <w:pPr>
        <w:pStyle w:val="a3"/>
        <w:ind w:right="278" w:firstLine="707"/>
        <w:jc w:val="both"/>
      </w:pPr>
      <w:r>
        <w:t>Профессиональное здоровье преподавателя как стратегическая задача современной высшей школы. Профилактика и коррекция профессионально обусловленных деструкций личности. Психологическая профилакти</w:t>
      </w:r>
      <w:r>
        <w:t>ка. Психологическое консультирование. Психологическая коррекция. Личностно ориентированная терапия. Психологическая реабилитация. Стратегии преодоления психологических барьеров профессионального развития. Стратегия профессионального самосохранения личности</w:t>
      </w:r>
      <w:r>
        <w:t xml:space="preserve"> педагога.</w:t>
      </w:r>
    </w:p>
    <w:p w:rsidR="00364331" w:rsidRDefault="000229B9">
      <w:pPr>
        <w:ind w:left="1418"/>
        <w:jc w:val="both"/>
        <w:rPr>
          <w:sz w:val="24"/>
        </w:rPr>
      </w:pPr>
      <w:r>
        <w:rPr>
          <w:b/>
          <w:sz w:val="24"/>
          <w:u w:val="thick"/>
        </w:rPr>
        <w:t>Форма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самостоятельной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реферирование.</w:t>
      </w:r>
    </w:p>
    <w:p w:rsidR="00364331" w:rsidRDefault="00364331">
      <w:pPr>
        <w:pStyle w:val="a3"/>
        <w:spacing w:before="275"/>
        <w:ind w:left="0"/>
      </w:pPr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ind w:left="1516"/>
        <w:jc w:val="both"/>
      </w:pPr>
      <w: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rPr>
          <w:spacing w:val="-2"/>
        </w:rPr>
        <w:t>обеспечение:</w:t>
      </w:r>
    </w:p>
    <w:p w:rsidR="00364331" w:rsidRDefault="000229B9">
      <w:pPr>
        <w:pStyle w:val="a4"/>
        <w:numPr>
          <w:ilvl w:val="1"/>
          <w:numId w:val="9"/>
        </w:numPr>
        <w:tabs>
          <w:tab w:val="left" w:pos="1636"/>
        </w:tabs>
        <w:spacing w:before="243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364331" w:rsidRDefault="000229B9">
      <w:pPr>
        <w:pStyle w:val="a3"/>
        <w:ind w:left="1430" w:right="272" w:hanging="360"/>
        <w:jc w:val="both"/>
      </w:pPr>
      <w:r>
        <w:t>1.</w:t>
      </w:r>
      <w:r>
        <w:rPr>
          <w:spacing w:val="40"/>
        </w:rPr>
        <w:t xml:space="preserve"> </w:t>
      </w:r>
      <w:r>
        <w:rPr>
          <w:i/>
        </w:rPr>
        <w:t xml:space="preserve">Смирнов, С. Д. </w:t>
      </w:r>
      <w:r>
        <w:t>Психология и педагогика в высшей школе : учебное пособие для вузов</w:t>
      </w:r>
      <w:r>
        <w:rPr>
          <w:spacing w:val="-1"/>
        </w:rPr>
        <w:t xml:space="preserve"> </w:t>
      </w:r>
      <w:r>
        <w:t>/ С.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Смирнов. — 3-е</w:t>
      </w:r>
      <w:r>
        <w:rPr>
          <w:spacing w:val="-1"/>
        </w:rPr>
        <w:t xml:space="preserve"> </w:t>
      </w:r>
      <w:r>
        <w:t>изд.,</w:t>
      </w:r>
      <w:r>
        <w:rPr>
          <w:spacing w:val="-2"/>
        </w:rPr>
        <w:t xml:space="preserve"> </w:t>
      </w:r>
      <w:proofErr w:type="spellStart"/>
      <w:r>
        <w:t>перераб</w:t>
      </w:r>
      <w:proofErr w:type="spellEnd"/>
      <w:r>
        <w:t>. и</w:t>
      </w:r>
      <w:r>
        <w:rPr>
          <w:spacing w:val="-2"/>
        </w:rPr>
        <w:t xml:space="preserve"> </w:t>
      </w:r>
      <w:r>
        <w:t>доп.</w:t>
      </w:r>
      <w:r>
        <w:t xml:space="preserve"> — Москва</w:t>
      </w:r>
      <w:r>
        <w:rPr>
          <w:spacing w:val="-4"/>
        </w:rPr>
        <w:t xml:space="preserve"> </w:t>
      </w:r>
      <w:r>
        <w:t>: Издательство Юрайт, 2022. — 352 с. — (Высшее образование). — ISBN 978-5-534-08294-4. — Текст : электронный</w:t>
      </w:r>
      <w:r>
        <w:rPr>
          <w:spacing w:val="80"/>
        </w:rPr>
        <w:t xml:space="preserve">   </w:t>
      </w:r>
      <w:r>
        <w:t>//</w:t>
      </w:r>
      <w:r>
        <w:rPr>
          <w:spacing w:val="80"/>
        </w:rPr>
        <w:t xml:space="preserve">   </w:t>
      </w:r>
      <w:r>
        <w:t>Образовательная</w:t>
      </w:r>
      <w:r>
        <w:rPr>
          <w:spacing w:val="80"/>
        </w:rPr>
        <w:t xml:space="preserve">   </w:t>
      </w:r>
      <w:r>
        <w:t>платформа</w:t>
      </w:r>
      <w:r>
        <w:rPr>
          <w:spacing w:val="80"/>
        </w:rPr>
        <w:t xml:space="preserve">   </w:t>
      </w:r>
      <w:r>
        <w:t>Юрайт</w:t>
      </w:r>
      <w:r>
        <w:rPr>
          <w:spacing w:val="80"/>
        </w:rPr>
        <w:t xml:space="preserve">   </w:t>
      </w:r>
      <w:r>
        <w:t>[сайт].</w:t>
      </w:r>
      <w:r>
        <w:rPr>
          <w:spacing w:val="80"/>
        </w:rPr>
        <w:t xml:space="preserve">   </w:t>
      </w:r>
      <w:r>
        <w:t xml:space="preserve">— URL: </w:t>
      </w:r>
      <w:hyperlink r:id="rId9">
        <w:r>
          <w:rPr>
            <w:color w:val="466C96"/>
            <w:u w:val="single" w:color="466C96"/>
          </w:rPr>
          <w:t>https://urait.ru/bcode/490610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a3"/>
        <w:ind w:left="1430" w:right="272" w:hanging="360"/>
        <w:jc w:val="both"/>
      </w:pPr>
      <w:r>
        <w:t>2.</w:t>
      </w:r>
      <w:r>
        <w:rPr>
          <w:spacing w:val="80"/>
        </w:rPr>
        <w:t xml:space="preserve"> </w:t>
      </w:r>
      <w:proofErr w:type="spellStart"/>
      <w:r>
        <w:rPr>
          <w:i/>
        </w:rPr>
        <w:t>Крившенко</w:t>
      </w:r>
      <w:proofErr w:type="spellEnd"/>
      <w:r>
        <w:rPr>
          <w:i/>
        </w:rPr>
        <w:t>, Л. П.</w:t>
      </w:r>
      <w:r>
        <w:rPr>
          <w:i/>
          <w:spacing w:val="76"/>
        </w:rPr>
        <w:t xml:space="preserve"> </w:t>
      </w:r>
      <w:r>
        <w:t>Психология и педагогика в высшей школе : учебник для вузов /</w:t>
      </w:r>
      <w:r>
        <w:rPr>
          <w:spacing w:val="40"/>
        </w:rPr>
        <w:t xml:space="preserve"> </w:t>
      </w:r>
      <w:r>
        <w:t xml:space="preserve">Л. П. </w:t>
      </w:r>
      <w:proofErr w:type="spellStart"/>
      <w:r>
        <w:t>Крившенко</w:t>
      </w:r>
      <w:proofErr w:type="spellEnd"/>
      <w:r>
        <w:t>, Л. В. Юркина, Е. Л. Буслаева. — Москва : Издательство Юрайт, 2022. — 454 с. — (Высшее образование)</w:t>
      </w:r>
      <w:r>
        <w:t>. — ISBN 978-5-534-15315-6. — Текст : электронный</w:t>
      </w:r>
      <w:r>
        <w:rPr>
          <w:spacing w:val="80"/>
        </w:rPr>
        <w:t xml:space="preserve">   </w:t>
      </w:r>
      <w:r>
        <w:t>//</w:t>
      </w:r>
      <w:r>
        <w:rPr>
          <w:spacing w:val="80"/>
        </w:rPr>
        <w:t xml:space="preserve">   </w:t>
      </w:r>
      <w:r>
        <w:t>Образовательная</w:t>
      </w:r>
      <w:r>
        <w:rPr>
          <w:spacing w:val="80"/>
        </w:rPr>
        <w:t xml:space="preserve">   </w:t>
      </w:r>
      <w:r>
        <w:t>платформа</w:t>
      </w:r>
      <w:r>
        <w:rPr>
          <w:spacing w:val="80"/>
        </w:rPr>
        <w:t xml:space="preserve">   </w:t>
      </w:r>
      <w:r>
        <w:t>Юрайт</w:t>
      </w:r>
      <w:r>
        <w:rPr>
          <w:spacing w:val="80"/>
        </w:rPr>
        <w:t xml:space="preserve">   </w:t>
      </w:r>
      <w:r>
        <w:t>[сайт].</w:t>
      </w:r>
      <w:r>
        <w:rPr>
          <w:spacing w:val="80"/>
        </w:rPr>
        <w:t xml:space="preserve">   </w:t>
      </w:r>
      <w:r>
        <w:t xml:space="preserve">— URL: </w:t>
      </w:r>
      <w:hyperlink r:id="rId10">
        <w:r>
          <w:rPr>
            <w:color w:val="466C96"/>
            <w:u w:val="single" w:color="466C96"/>
          </w:rPr>
          <w:t>https://urait.ru/bcode/488327</w:t>
        </w:r>
      </w:hyperlink>
      <w:r>
        <w:rPr>
          <w:color w:val="466C96"/>
        </w:rPr>
        <w:t xml:space="preserve"> </w:t>
      </w:r>
      <w:r>
        <w:t>(дата обращения: 04.03.2021).</w:t>
      </w:r>
    </w:p>
    <w:p w:rsidR="00364331" w:rsidRDefault="000229B9">
      <w:pPr>
        <w:pStyle w:val="1"/>
        <w:numPr>
          <w:ilvl w:val="1"/>
          <w:numId w:val="9"/>
        </w:numPr>
        <w:tabs>
          <w:tab w:val="left" w:pos="1778"/>
        </w:tabs>
        <w:spacing w:before="231"/>
        <w:ind w:left="1778"/>
        <w:jc w:val="left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8" w:hanging="360"/>
        <w:jc w:val="both"/>
        <w:rPr>
          <w:sz w:val="24"/>
        </w:rPr>
      </w:pPr>
      <w:r>
        <w:rPr>
          <w:i/>
          <w:sz w:val="24"/>
        </w:rPr>
        <w:t>Артюхова,</w:t>
      </w:r>
      <w:r>
        <w:rPr>
          <w:i/>
          <w:sz w:val="24"/>
        </w:rPr>
        <w:t xml:space="preserve"> Т. Ю. </w:t>
      </w:r>
      <w:r>
        <w:rPr>
          <w:sz w:val="24"/>
        </w:rPr>
        <w:t>Психология и педагогика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учебное пособие для 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Ю. Артюхова, О.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Козырева.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</w:p>
    <w:p w:rsidR="00364331" w:rsidRDefault="00364331">
      <w:pPr>
        <w:pStyle w:val="a4"/>
        <w:jc w:val="both"/>
        <w:rPr>
          <w:sz w:val="24"/>
        </w:rPr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9" w:line="242" w:lineRule="auto"/>
        <w:ind w:left="1430" w:right="273"/>
        <w:jc w:val="both"/>
      </w:pPr>
      <w:r>
        <w:lastRenderedPageBreak/>
        <w:t xml:space="preserve">Издательство Юрайт, 2022. — 229 с. — (Высшее образование). — ISBN 978-5-534- 14705-6. — Текст : электронный // Образовательная платформа Юрайт [сайт]. — URL: </w:t>
      </w:r>
      <w:hyperlink r:id="rId11">
        <w:r>
          <w:rPr>
            <w:color w:val="466C96"/>
            <w:u w:val="single" w:color="466C96"/>
          </w:rPr>
          <w:t>https://urait.ru/bcode/497108</w:t>
        </w:r>
      </w:hyperlink>
      <w:r>
        <w:rPr>
          <w:color w:val="466C96"/>
        </w:rPr>
        <w:t xml:space="preserve"> </w:t>
      </w:r>
      <w:r>
        <w:t>(дата обращения: 04</w:t>
      </w:r>
      <w:r>
        <w:t>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1" w:hanging="360"/>
        <w:jc w:val="both"/>
        <w:rPr>
          <w:sz w:val="24"/>
        </w:rPr>
      </w:pPr>
      <w:r>
        <w:rPr>
          <w:i/>
          <w:sz w:val="24"/>
        </w:rPr>
        <w:t xml:space="preserve">Исаев, И. Ф. </w:t>
      </w:r>
      <w:r>
        <w:rPr>
          <w:sz w:val="24"/>
        </w:rPr>
        <w:t xml:space="preserve">Педагогика высшей школы: кураторство студенческой группы : учебное пособие для вузов / И. Ф. Исаев, Е. И. </w:t>
      </w:r>
      <w:proofErr w:type="spellStart"/>
      <w:r>
        <w:rPr>
          <w:sz w:val="24"/>
        </w:rPr>
        <w:t>Ерошенкова</w:t>
      </w:r>
      <w:proofErr w:type="spellEnd"/>
      <w:r>
        <w:rPr>
          <w:sz w:val="24"/>
        </w:rPr>
        <w:t xml:space="preserve">, Е. Н. </w:t>
      </w:r>
      <w:proofErr w:type="spellStart"/>
      <w:r>
        <w:rPr>
          <w:sz w:val="24"/>
        </w:rPr>
        <w:t>Кролевецкая</w:t>
      </w:r>
      <w:proofErr w:type="spellEnd"/>
      <w:r>
        <w:rPr>
          <w:sz w:val="24"/>
        </w:rPr>
        <w:t>. — Москва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40"/>
          <w:sz w:val="24"/>
        </w:rPr>
        <w:t xml:space="preserve"> </w:t>
      </w:r>
      <w:r>
        <w:rPr>
          <w:sz w:val="24"/>
        </w:rPr>
        <w:t>2022.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365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40"/>
          <w:sz w:val="24"/>
        </w:rPr>
        <w:t xml:space="preserve"> </w:t>
      </w:r>
      <w:r>
        <w:rPr>
          <w:sz w:val="24"/>
        </w:rPr>
        <w:t>— ISBN 978-5-534-11975-6.</w:t>
      </w:r>
      <w:r>
        <w:rPr>
          <w:sz w:val="24"/>
        </w:rPr>
        <w:t xml:space="preserve"> — Текст : электронный // Образовательная платформа Юрайт [сайт]. — URL: </w:t>
      </w:r>
      <w:hyperlink r:id="rId12">
        <w:r>
          <w:rPr>
            <w:color w:val="466C96"/>
            <w:sz w:val="24"/>
            <w:u w:val="single" w:color="466C96"/>
          </w:rPr>
          <w:t>https://urait.ru/bcode/493109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  <w:tab w:val="left" w:pos="4212"/>
          <w:tab w:val="left" w:pos="6367"/>
          <w:tab w:val="left" w:pos="8115"/>
          <w:tab w:val="left" w:pos="9829"/>
        </w:tabs>
        <w:ind w:right="274" w:hanging="360"/>
        <w:jc w:val="both"/>
        <w:rPr>
          <w:sz w:val="24"/>
        </w:rPr>
      </w:pPr>
      <w:r>
        <w:rPr>
          <w:i/>
          <w:sz w:val="24"/>
        </w:rPr>
        <w:t xml:space="preserve">Коротаева, Е. В. </w:t>
      </w:r>
      <w:r>
        <w:rPr>
          <w:sz w:val="24"/>
        </w:rPr>
        <w:t>Педагогическое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 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</w:t>
      </w:r>
      <w:r>
        <w:rPr>
          <w:sz w:val="24"/>
        </w:rPr>
        <w:t xml:space="preserve"> /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Е. В. Коротаева. — Москва : Издательство Юрайт, 2022. — 223 с. — (Высшее образование). — ISBN 978-5-534-08443-6. — Текст : электронный // </w:t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платформа</w:t>
      </w:r>
      <w:r>
        <w:rPr>
          <w:sz w:val="24"/>
        </w:rPr>
        <w:tab/>
      </w:r>
      <w:r>
        <w:rPr>
          <w:spacing w:val="-2"/>
          <w:sz w:val="24"/>
        </w:rPr>
        <w:t>Юрайт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 xml:space="preserve">— </w:t>
      </w:r>
      <w:r>
        <w:rPr>
          <w:sz w:val="24"/>
        </w:rPr>
        <w:t xml:space="preserve">URL: </w:t>
      </w:r>
      <w:hyperlink r:id="rId13">
        <w:r>
          <w:rPr>
            <w:color w:val="466C96"/>
            <w:sz w:val="24"/>
            <w:u w:val="single" w:color="466C96"/>
          </w:rPr>
          <w:t>https://urait.ru/bcode/493450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0" w:hanging="360"/>
        <w:jc w:val="both"/>
        <w:rPr>
          <w:sz w:val="24"/>
        </w:rPr>
      </w:pPr>
      <w:r>
        <w:rPr>
          <w:i/>
          <w:sz w:val="24"/>
        </w:rPr>
        <w:t>Москвин,</w:t>
      </w:r>
      <w:r>
        <w:rPr>
          <w:i/>
          <w:spacing w:val="72"/>
          <w:sz w:val="24"/>
        </w:rPr>
        <w:t xml:space="preserve">  </w:t>
      </w:r>
      <w:r>
        <w:rPr>
          <w:i/>
          <w:sz w:val="24"/>
        </w:rPr>
        <w:t>В. П.</w:t>
      </w:r>
      <w:r>
        <w:rPr>
          <w:i/>
          <w:spacing w:val="65"/>
          <w:sz w:val="24"/>
        </w:rPr>
        <w:t xml:space="preserve"> </w:t>
      </w:r>
      <w:r>
        <w:rPr>
          <w:sz w:val="24"/>
        </w:rPr>
        <w:t>Риторика</w:t>
      </w:r>
      <w:r>
        <w:rPr>
          <w:spacing w:val="70"/>
          <w:sz w:val="24"/>
        </w:rPr>
        <w:t xml:space="preserve">  </w:t>
      </w:r>
      <w:r>
        <w:rPr>
          <w:sz w:val="24"/>
        </w:rPr>
        <w:t>и</w:t>
      </w:r>
      <w:r>
        <w:rPr>
          <w:spacing w:val="71"/>
          <w:sz w:val="24"/>
        </w:rPr>
        <w:t xml:space="preserve">  </w:t>
      </w:r>
      <w:r>
        <w:rPr>
          <w:sz w:val="24"/>
        </w:rPr>
        <w:t>теория</w:t>
      </w:r>
      <w:r>
        <w:rPr>
          <w:spacing w:val="70"/>
          <w:sz w:val="24"/>
        </w:rPr>
        <w:t xml:space="preserve">  </w:t>
      </w:r>
      <w:r>
        <w:rPr>
          <w:sz w:val="24"/>
        </w:rPr>
        <w:t>аргументации :</w:t>
      </w:r>
      <w:r>
        <w:rPr>
          <w:spacing w:val="71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70"/>
          <w:sz w:val="24"/>
        </w:rPr>
        <w:t xml:space="preserve">  </w:t>
      </w:r>
      <w:r>
        <w:rPr>
          <w:sz w:val="24"/>
        </w:rPr>
        <w:t>для</w:t>
      </w:r>
      <w:r>
        <w:rPr>
          <w:spacing w:val="71"/>
          <w:sz w:val="24"/>
        </w:rPr>
        <w:t xml:space="preserve">  </w:t>
      </w:r>
      <w:r>
        <w:rPr>
          <w:sz w:val="24"/>
        </w:rPr>
        <w:t xml:space="preserve">вузов / В. П. Москвин. —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Юрайт,</w:t>
      </w:r>
      <w:r>
        <w:rPr>
          <w:spacing w:val="80"/>
          <w:sz w:val="24"/>
        </w:rPr>
        <w:t xml:space="preserve"> </w:t>
      </w:r>
      <w:r>
        <w:rPr>
          <w:sz w:val="24"/>
        </w:rPr>
        <w:t>2022. — 725 с. — (Высшее образование). — ISBN 9</w:t>
      </w:r>
      <w:r>
        <w:rPr>
          <w:sz w:val="24"/>
        </w:rPr>
        <w:t>78-5-534-09710-8. — Текст : электронный</w:t>
      </w:r>
      <w:r>
        <w:rPr>
          <w:spacing w:val="80"/>
          <w:sz w:val="24"/>
        </w:rPr>
        <w:t xml:space="preserve">   </w:t>
      </w:r>
      <w:r>
        <w:rPr>
          <w:sz w:val="24"/>
        </w:rPr>
        <w:t>//</w:t>
      </w:r>
      <w:r>
        <w:rPr>
          <w:spacing w:val="80"/>
          <w:sz w:val="24"/>
        </w:rPr>
        <w:t xml:space="preserve">  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  </w:t>
      </w:r>
      <w:r>
        <w:rPr>
          <w:sz w:val="24"/>
        </w:rPr>
        <w:t>платформа</w:t>
      </w:r>
      <w:r>
        <w:rPr>
          <w:spacing w:val="80"/>
          <w:sz w:val="24"/>
        </w:rPr>
        <w:t xml:space="preserve">   </w:t>
      </w:r>
      <w:r>
        <w:rPr>
          <w:sz w:val="24"/>
        </w:rPr>
        <w:t>Юрайт</w:t>
      </w:r>
      <w:r>
        <w:rPr>
          <w:spacing w:val="80"/>
          <w:sz w:val="24"/>
        </w:rPr>
        <w:t xml:space="preserve"> 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 </w:t>
      </w:r>
      <w:r>
        <w:rPr>
          <w:sz w:val="24"/>
        </w:rPr>
        <w:t xml:space="preserve">— URL: </w:t>
      </w:r>
      <w:hyperlink r:id="rId14">
        <w:r>
          <w:rPr>
            <w:color w:val="466C96"/>
            <w:sz w:val="24"/>
            <w:u w:val="single" w:color="466C96"/>
          </w:rPr>
          <w:t>https://urait.ru/bcode/494717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21.02.2021).</w:t>
      </w:r>
    </w:p>
    <w:p w:rsidR="00364331" w:rsidRDefault="000229B9">
      <w:pPr>
        <w:pStyle w:val="a4"/>
        <w:numPr>
          <w:ilvl w:val="0"/>
          <w:numId w:val="4"/>
        </w:numPr>
        <w:tabs>
          <w:tab w:val="left" w:pos="1418"/>
          <w:tab w:val="left" w:pos="1430"/>
        </w:tabs>
        <w:ind w:right="273" w:hanging="360"/>
        <w:jc w:val="both"/>
        <w:rPr>
          <w:sz w:val="24"/>
        </w:rPr>
      </w:pPr>
      <w:r>
        <w:rPr>
          <w:i/>
          <w:sz w:val="24"/>
        </w:rPr>
        <w:t xml:space="preserve">Столь, А. В. </w:t>
      </w:r>
      <w:r>
        <w:rPr>
          <w:sz w:val="24"/>
        </w:rPr>
        <w:t>Педагогика высшей школы: совреме</w:t>
      </w:r>
      <w:r>
        <w:rPr>
          <w:sz w:val="24"/>
        </w:rPr>
        <w:t>нные методики обучения за рубежом : учебное пособие для вузов / А. В. Столь. — Москва : Издательство Юрайт, 2022. — 180 с. — (Высшее образование). — ISBN 978-5-534-14073-6. — Текст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//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Юрайт</w:t>
      </w:r>
      <w:r>
        <w:rPr>
          <w:spacing w:val="80"/>
          <w:sz w:val="24"/>
        </w:rPr>
        <w:t xml:space="preserve">  </w:t>
      </w:r>
      <w:r>
        <w:rPr>
          <w:sz w:val="24"/>
        </w:rPr>
        <w:t>[сайт].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— URL: </w:t>
      </w:r>
      <w:hyperlink r:id="rId15">
        <w:r>
          <w:rPr>
            <w:color w:val="466C96"/>
            <w:sz w:val="24"/>
            <w:u w:val="single" w:color="466C96"/>
          </w:rPr>
          <w:t>https://urait.ru/bcode/496840</w:t>
        </w:r>
      </w:hyperlink>
      <w:r>
        <w:rPr>
          <w:color w:val="466C96"/>
          <w:sz w:val="24"/>
        </w:rPr>
        <w:t xml:space="preserve"> </w:t>
      </w:r>
      <w:r>
        <w:rPr>
          <w:sz w:val="24"/>
        </w:rPr>
        <w:t>(дата обращения: 04.03.2021).</w:t>
      </w:r>
    </w:p>
    <w:p w:rsidR="00364331" w:rsidRDefault="000229B9">
      <w:pPr>
        <w:pStyle w:val="1"/>
        <w:numPr>
          <w:ilvl w:val="1"/>
          <w:numId w:val="9"/>
        </w:numPr>
        <w:tabs>
          <w:tab w:val="left" w:pos="1636"/>
        </w:tabs>
        <w:spacing w:before="272"/>
        <w:jc w:val="left"/>
      </w:pPr>
      <w:r>
        <w:t>Периодические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hyperlink r:id="rId16">
        <w:r>
          <w:rPr>
            <w:spacing w:val="-14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http://www.voppsy.ru/rubr/rubrics.htm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pacing w:val="-2"/>
          <w:sz w:val="24"/>
        </w:rPr>
        <w:t>Психологический журнал //</w:t>
      </w:r>
      <w:r>
        <w:rPr>
          <w:spacing w:val="1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http://www.ipras.ru/cntnt/rus/institut_p/psihologic.html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Психологическая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hyperlink r:id="rId18">
        <w:r>
          <w:rPr>
            <w:spacing w:val="-2"/>
            <w:sz w:val="24"/>
            <w:u w:val="single"/>
          </w:rPr>
          <w:t>https://</w:t>
        </w:r>
        <w:r>
          <w:rPr>
            <w:spacing w:val="-2"/>
            <w:sz w:val="24"/>
            <w:u w:val="single"/>
          </w:rPr>
          <w:t>psyjournals.ru/psyedu/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Педагогика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//</w:t>
      </w:r>
      <w:r>
        <w:rPr>
          <w:spacing w:val="-6"/>
          <w:sz w:val="24"/>
        </w:rPr>
        <w:t xml:space="preserve"> </w:t>
      </w:r>
      <w:hyperlink r:id="rId19">
        <w:r>
          <w:rPr>
            <w:sz w:val="24"/>
            <w:u w:val="single"/>
          </w:rPr>
          <w:t>http://pp-</w:t>
        </w:r>
        <w:r>
          <w:rPr>
            <w:spacing w:val="-2"/>
            <w:sz w:val="24"/>
            <w:u w:val="single"/>
          </w:rPr>
          <w:t>obr.ru</w:t>
        </w:r>
      </w:hyperlink>
    </w:p>
    <w:p w:rsidR="00364331" w:rsidRDefault="000229B9">
      <w:pPr>
        <w:pStyle w:val="a4"/>
        <w:numPr>
          <w:ilvl w:val="0"/>
          <w:numId w:val="3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Российский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4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https://rpj.ru.com/index.php/rpj</w:t>
        </w:r>
      </w:hyperlink>
    </w:p>
    <w:p w:rsidR="00364331" w:rsidRDefault="00364331">
      <w:pPr>
        <w:pStyle w:val="a3"/>
        <w:ind w:left="0"/>
      </w:pPr>
    </w:p>
    <w:p w:rsidR="00364331" w:rsidRDefault="000229B9">
      <w:pPr>
        <w:pStyle w:val="1"/>
        <w:numPr>
          <w:ilvl w:val="1"/>
          <w:numId w:val="9"/>
        </w:numPr>
        <w:tabs>
          <w:tab w:val="left" w:pos="2029"/>
          <w:tab w:val="left" w:pos="4502"/>
          <w:tab w:val="left" w:pos="5558"/>
          <w:tab w:val="left" w:pos="6898"/>
        </w:tabs>
        <w:ind w:left="710" w:right="283" w:firstLine="566"/>
        <w:jc w:val="left"/>
      </w:pPr>
      <w:r>
        <w:rPr>
          <w:spacing w:val="-2"/>
        </w:rPr>
        <w:t>Интернет-ресурсы</w:t>
      </w:r>
      <w:r>
        <w:tab/>
      </w:r>
      <w:r>
        <w:rPr>
          <w:spacing w:val="-2"/>
        </w:rPr>
        <w:t>(базы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 xml:space="preserve">информационно-справочные </w:t>
      </w:r>
      <w:r>
        <w:t>системы и др.)</w:t>
      </w:r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spacing w:before="1"/>
        <w:ind w:left="1417"/>
        <w:rPr>
          <w:sz w:val="24"/>
        </w:rPr>
      </w:pPr>
      <w:r>
        <w:rPr>
          <w:sz w:val="24"/>
        </w:rPr>
        <w:t>Научный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  <w:u w:val="single"/>
        </w:rPr>
        <w:t>https://научныйархив.рф/</w:t>
      </w:r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УИС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hyperlink r:id="rId21">
        <w:r>
          <w:rPr>
            <w:spacing w:val="-2"/>
            <w:sz w:val="24"/>
            <w:u w:val="single"/>
          </w:rPr>
          <w:t>https://uisrussia.msu.ru/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Национальная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(НЭБ).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2">
        <w:r>
          <w:rPr>
            <w:spacing w:val="-2"/>
            <w:sz w:val="24"/>
            <w:u w:val="single"/>
          </w:rPr>
          <w:t>https://rusneb.ru/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Педагогическая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2"/>
          <w:sz w:val="24"/>
        </w:rPr>
        <w:t xml:space="preserve"> </w:t>
      </w:r>
      <w:hyperlink r:id="rId23">
        <w:r>
          <w:rPr>
            <w:spacing w:val="-2"/>
            <w:sz w:val="24"/>
            <w:u w:val="single"/>
          </w:rPr>
          <w:t>http://pedlib.ru/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proofErr w:type="spellStart"/>
      <w:r>
        <w:rPr>
          <w:sz w:val="24"/>
        </w:rPr>
        <w:t>Буконлайм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Book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Lime</w:t>
      </w:r>
      <w:proofErr w:type="spellEnd"/>
      <w:r>
        <w:rPr>
          <w:sz w:val="24"/>
        </w:rPr>
        <w:t>».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4">
        <w:r>
          <w:rPr>
            <w:spacing w:val="-2"/>
            <w:sz w:val="24"/>
            <w:u w:val="single"/>
          </w:rPr>
          <w:t>https://bookonlime.ru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spacing w:before="3"/>
        <w:ind w:left="1417"/>
        <w:rPr>
          <w:sz w:val="24"/>
        </w:rPr>
      </w:pPr>
      <w:proofErr w:type="spellStart"/>
      <w:r>
        <w:rPr>
          <w:sz w:val="24"/>
        </w:rPr>
        <w:t>ЭБС«Лань</w:t>
      </w:r>
      <w:proofErr w:type="spellEnd"/>
      <w:r>
        <w:rPr>
          <w:sz w:val="24"/>
        </w:rPr>
        <w:t>».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hyperlink r:id="rId25">
        <w:r>
          <w:rPr>
            <w:spacing w:val="-2"/>
            <w:sz w:val="24"/>
            <w:u w:val="single"/>
          </w:rPr>
          <w:t>https://e.lanbook.com/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8"/>
          <w:tab w:val="left" w:pos="1430"/>
          <w:tab w:val="left" w:pos="2092"/>
          <w:tab w:val="left" w:pos="4572"/>
          <w:tab w:val="left" w:pos="5474"/>
          <w:tab w:val="left" w:pos="7513"/>
          <w:tab w:val="left" w:pos="9046"/>
          <w:tab w:val="left" w:pos="9378"/>
        </w:tabs>
        <w:ind w:left="1430" w:right="286" w:hanging="360"/>
        <w:rPr>
          <w:sz w:val="24"/>
        </w:rPr>
      </w:pP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Айбукс.ру</w:t>
      </w:r>
      <w:proofErr w:type="spellEnd"/>
      <w:r>
        <w:rPr>
          <w:spacing w:val="-2"/>
          <w:sz w:val="24"/>
        </w:rPr>
        <w:t>/ibooks.ru»</w:t>
      </w:r>
      <w:r>
        <w:rPr>
          <w:sz w:val="24"/>
        </w:rPr>
        <w:tab/>
      </w:r>
      <w:r>
        <w:rPr>
          <w:spacing w:val="-2"/>
          <w:sz w:val="24"/>
        </w:rPr>
        <w:t>Раздел</w:t>
      </w:r>
      <w:r>
        <w:rPr>
          <w:sz w:val="24"/>
        </w:rPr>
        <w:tab/>
      </w:r>
      <w:r>
        <w:rPr>
          <w:spacing w:val="-2"/>
          <w:sz w:val="24"/>
        </w:rPr>
        <w:t>«Художественная</w:t>
      </w:r>
      <w:r>
        <w:rPr>
          <w:sz w:val="24"/>
        </w:rPr>
        <w:tab/>
      </w:r>
      <w:r>
        <w:rPr>
          <w:spacing w:val="-2"/>
          <w:sz w:val="24"/>
        </w:rPr>
        <w:t>литература».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Режим </w:t>
      </w:r>
      <w:r>
        <w:rPr>
          <w:sz w:val="24"/>
        </w:rPr>
        <w:t xml:space="preserve">доступа: </w:t>
      </w:r>
      <w:hyperlink r:id="rId26">
        <w:r>
          <w:rPr>
            <w:sz w:val="24"/>
            <w:u w:val="single"/>
          </w:rPr>
          <w:t>https://ibooks.ru/</w:t>
        </w:r>
      </w:hyperlink>
    </w:p>
    <w:p w:rsidR="00364331" w:rsidRDefault="000229B9">
      <w:pPr>
        <w:pStyle w:val="a4"/>
        <w:numPr>
          <w:ilvl w:val="0"/>
          <w:numId w:val="2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«Юрайт».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hyperlink r:id="rId27">
        <w:r>
          <w:rPr>
            <w:color w:val="0000FF"/>
            <w:spacing w:val="-2"/>
            <w:sz w:val="24"/>
            <w:u w:val="single" w:color="0000FF"/>
          </w:rPr>
          <w:t>https://urait.ru/</w:t>
        </w:r>
      </w:hyperlink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spacing w:before="273"/>
        <w:ind w:left="1516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8"/>
          <w:tab w:val="left" w:pos="1430"/>
        </w:tabs>
        <w:spacing w:before="3"/>
        <w:ind w:right="312" w:hanging="360"/>
        <w:rPr>
          <w:sz w:val="24"/>
        </w:rPr>
      </w:pPr>
      <w:r>
        <w:rPr>
          <w:sz w:val="24"/>
        </w:rPr>
        <w:t>Пакет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9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(MS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364331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364331" w:rsidRPr="00041F38" w:rsidRDefault="000229B9">
      <w:pPr>
        <w:pStyle w:val="a4"/>
        <w:numPr>
          <w:ilvl w:val="0"/>
          <w:numId w:val="1"/>
        </w:numPr>
        <w:tabs>
          <w:tab w:val="left" w:pos="1417"/>
        </w:tabs>
        <w:ind w:left="1417"/>
        <w:rPr>
          <w:sz w:val="24"/>
          <w:lang w:val="en-US"/>
        </w:rPr>
      </w:pPr>
      <w:r>
        <w:rPr>
          <w:sz w:val="24"/>
        </w:rPr>
        <w:t>Браузер</w:t>
      </w:r>
      <w:r w:rsidRPr="00041F38">
        <w:rPr>
          <w:spacing w:val="-7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(Internet</w:t>
      </w:r>
      <w:r w:rsidRPr="00041F38">
        <w:rPr>
          <w:spacing w:val="-2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Explorer,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Mozilla</w:t>
      </w:r>
      <w:r w:rsidRPr="00041F38">
        <w:rPr>
          <w:spacing w:val="-5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Firefox,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Google</w:t>
      </w:r>
      <w:r w:rsidRPr="00041F38">
        <w:rPr>
          <w:spacing w:val="-4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Chrome,</w:t>
      </w:r>
      <w:r w:rsidRPr="00041F38">
        <w:rPr>
          <w:spacing w:val="1"/>
          <w:sz w:val="24"/>
          <w:lang w:val="en-US"/>
        </w:rPr>
        <w:t xml:space="preserve"> </w:t>
      </w:r>
      <w:r w:rsidRPr="00041F38">
        <w:rPr>
          <w:sz w:val="24"/>
          <w:lang w:val="en-US"/>
        </w:rPr>
        <w:t>Opera</w:t>
      </w:r>
      <w:r w:rsidRPr="00041F38">
        <w:rPr>
          <w:spacing w:val="-5"/>
          <w:sz w:val="24"/>
          <w:lang w:val="en-US"/>
        </w:rPr>
        <w:t xml:space="preserve"> </w:t>
      </w:r>
      <w:r>
        <w:rPr>
          <w:sz w:val="24"/>
        </w:rPr>
        <w:t>и</w:t>
      </w:r>
      <w:r w:rsidRPr="00041F38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041F38">
        <w:rPr>
          <w:spacing w:val="-2"/>
          <w:sz w:val="24"/>
          <w:lang w:val="en-US"/>
        </w:rPr>
        <w:t>.).</w:t>
      </w:r>
    </w:p>
    <w:p w:rsidR="00364331" w:rsidRDefault="000229B9">
      <w:pPr>
        <w:pStyle w:val="1"/>
        <w:numPr>
          <w:ilvl w:val="0"/>
          <w:numId w:val="9"/>
        </w:numPr>
        <w:tabs>
          <w:tab w:val="left" w:pos="1516"/>
        </w:tabs>
        <w:ind w:left="1516"/>
        <w:jc w:val="left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364331" w:rsidRDefault="00364331">
      <w:pPr>
        <w:pStyle w:val="1"/>
        <w:jc w:val="left"/>
        <w:sectPr w:rsidR="00364331">
          <w:pgSz w:w="11920" w:h="16850"/>
          <w:pgMar w:top="1040" w:right="566" w:bottom="1660" w:left="992" w:header="0" w:footer="1470" w:gutter="0"/>
          <w:cols w:space="720"/>
        </w:sectPr>
      </w:pPr>
    </w:p>
    <w:p w:rsidR="00364331" w:rsidRDefault="000229B9">
      <w:pPr>
        <w:pStyle w:val="a3"/>
        <w:spacing w:before="68"/>
        <w:ind w:right="282" w:firstLine="719"/>
        <w:jc w:val="both"/>
      </w:pPr>
      <w:r>
        <w:lastRenderedPageBreak/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</w:t>
      </w:r>
      <w:r>
        <w:t>ьтимедийного материала.</w:t>
      </w:r>
    </w:p>
    <w:p w:rsidR="00364331" w:rsidRDefault="000229B9">
      <w:pPr>
        <w:pStyle w:val="a3"/>
        <w:ind w:right="275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</w:t>
      </w:r>
      <w:r>
        <w:t xml:space="preserve"> обеспечение, соответствующее решаемым задачам.</w:t>
      </w:r>
    </w:p>
    <w:p w:rsidR="00364331" w:rsidRDefault="000229B9">
      <w:pPr>
        <w:pStyle w:val="a3"/>
        <w:ind w:right="283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364331" w:rsidRDefault="00364331">
      <w:pPr>
        <w:pStyle w:val="a3"/>
        <w:jc w:val="both"/>
        <w:sectPr w:rsidR="00364331">
          <w:pgSz w:w="11920" w:h="16850"/>
          <w:pgMar w:top="1320" w:right="566" w:bottom="1660" w:left="992" w:header="0" w:footer="1470" w:gutter="0"/>
          <w:cols w:space="720"/>
        </w:sectPr>
      </w:pPr>
    </w:p>
    <w:p w:rsidR="00364331" w:rsidRDefault="000229B9">
      <w:pPr>
        <w:pStyle w:val="a4"/>
        <w:numPr>
          <w:ilvl w:val="0"/>
          <w:numId w:val="9"/>
        </w:numPr>
        <w:tabs>
          <w:tab w:val="left" w:pos="3149"/>
        </w:tabs>
        <w:spacing w:before="69"/>
        <w:ind w:left="3149"/>
        <w:jc w:val="left"/>
        <w:rPr>
          <w:b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64331" w:rsidRDefault="00364331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919"/>
        <w:gridCol w:w="2063"/>
        <w:gridCol w:w="1444"/>
      </w:tblGrid>
      <w:tr w:rsidR="00364331">
        <w:trPr>
          <w:trHeight w:val="1103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5" w:lineRule="exact"/>
              <w:ind w:left="7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364331" w:rsidRDefault="000229B9">
            <w:pPr>
              <w:pStyle w:val="TableParagraph"/>
              <w:ind w:left="1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п\п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spacing w:line="275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spacing w:line="276" w:lineRule="exact"/>
              <w:ind w:left="350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ind w:left="176" w:right="163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364331">
        <w:trPr>
          <w:trHeight w:val="3588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Утверждена и введена в действие на основании Федеральных государственных требований к структуре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</w:t>
            </w:r>
            <w:r>
              <w:rPr>
                <w:sz w:val="24"/>
              </w:rPr>
              <w:t>я, образовательных технологий и особенностей отдельных категорий аспирантов, утвержденными приказом Министерства образования и науки 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364331" w:rsidRDefault="000229B9">
            <w:pPr>
              <w:pStyle w:val="TableParagraph"/>
              <w:spacing w:line="25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951.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кафедры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«29»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29.04.2022</w:t>
            </w:r>
          </w:p>
          <w:p w:rsidR="00364331" w:rsidRDefault="000229B9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  <w:tr w:rsidR="00364331">
        <w:trPr>
          <w:trHeight w:val="3590"/>
        </w:trPr>
        <w:tc>
          <w:tcPr>
            <w:tcW w:w="1152" w:type="dxa"/>
          </w:tcPr>
          <w:p w:rsidR="00364331" w:rsidRDefault="000229B9">
            <w:pPr>
              <w:pStyle w:val="TableParagraph"/>
              <w:spacing w:line="273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9" w:type="dxa"/>
          </w:tcPr>
          <w:p w:rsidR="00364331" w:rsidRDefault="000229B9">
            <w:pPr>
              <w:pStyle w:val="TableParagraph"/>
              <w:tabs>
                <w:tab w:val="left" w:pos="2321"/>
                <w:tab w:val="left" w:pos="2381"/>
                <w:tab w:val="left" w:pos="2974"/>
                <w:tab w:val="left" w:pos="4020"/>
              </w:tabs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 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64331" w:rsidRDefault="000229B9">
            <w:pPr>
              <w:pStyle w:val="TableParagraph"/>
              <w:ind w:left="232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</w:t>
            </w:r>
          </w:p>
          <w:p w:rsidR="00364331" w:rsidRDefault="000229B9"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64331" w:rsidRDefault="000229B9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063" w:type="dxa"/>
          </w:tcPr>
          <w:p w:rsidR="00364331" w:rsidRDefault="000229B9">
            <w:pPr>
              <w:pStyle w:val="TableParagraph"/>
              <w:ind w:left="112" w:right="9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заседания кафедры </w:t>
            </w:r>
            <w:r>
              <w:rPr>
                <w:sz w:val="24"/>
              </w:rPr>
              <w:t>от 18</w:t>
            </w:r>
          </w:p>
          <w:p w:rsidR="00364331" w:rsidRDefault="000229B9">
            <w:pPr>
              <w:pStyle w:val="TableParagraph"/>
              <w:ind w:left="112" w:right="1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апреля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  <w:p w:rsidR="00364331" w:rsidRDefault="000229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1444" w:type="dxa"/>
          </w:tcPr>
          <w:p w:rsidR="00364331" w:rsidRDefault="000229B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18.04.2024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0229B9" w:rsidRDefault="000229B9"/>
    <w:sectPr w:rsidR="000229B9">
      <w:pgSz w:w="11920" w:h="16850"/>
      <w:pgMar w:top="1040" w:right="566" w:bottom="1660" w:left="992" w:header="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9B9" w:rsidRDefault="000229B9">
      <w:r>
        <w:separator/>
      </w:r>
    </w:p>
  </w:endnote>
  <w:endnote w:type="continuationSeparator" w:id="0">
    <w:p w:rsidR="000229B9" w:rsidRDefault="000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331" w:rsidRDefault="000229B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4176" behindDoc="1" locked="0" layoutInCell="1" allowOverlap="1">
              <wp:simplePos x="0" y="0"/>
              <wp:positionH relativeFrom="page">
                <wp:posOffset>6844283</wp:posOffset>
              </wp:positionH>
              <wp:positionV relativeFrom="page">
                <wp:posOffset>9620503</wp:posOffset>
              </wp:positionV>
              <wp:extent cx="1943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4331" w:rsidRDefault="000229B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9pt;margin-top:757.5pt;width:15.3pt;height:13.0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" filled="f" stroked="f">
              <v:textbox inset="0,0,0,0">
                <w:txbxContent>
                  <w:p w:rsidR="00364331" w:rsidRDefault="000229B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</w:instrText>
                    </w:r>
                    <w:r>
                      <w:rPr>
                        <w:rFonts w:ascii="Calibri"/>
                        <w:spacing w:val="-5"/>
                      </w:rPr>
                      <w:instrText xml:space="preserve">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9B9" w:rsidRDefault="000229B9">
      <w:r>
        <w:separator/>
      </w:r>
    </w:p>
  </w:footnote>
  <w:footnote w:type="continuationSeparator" w:id="0">
    <w:p w:rsidR="000229B9" w:rsidRDefault="0002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E02"/>
    <w:multiLevelType w:val="hybridMultilevel"/>
    <w:tmpl w:val="3974A7FC"/>
    <w:lvl w:ilvl="0" w:tplc="F3D013CA">
      <w:start w:val="2"/>
      <w:numFmt w:val="decimal"/>
      <w:lvlText w:val="%1)"/>
      <w:lvlJc w:val="left"/>
      <w:pPr>
        <w:ind w:left="71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6E410">
      <w:numFmt w:val="bullet"/>
      <w:lvlText w:val="•"/>
      <w:lvlJc w:val="left"/>
      <w:pPr>
        <w:ind w:left="1683" w:hanging="308"/>
      </w:pPr>
      <w:rPr>
        <w:rFonts w:hint="default"/>
        <w:lang w:val="ru-RU" w:eastAsia="en-US" w:bidi="ar-SA"/>
      </w:rPr>
    </w:lvl>
    <w:lvl w:ilvl="2" w:tplc="D10423F6">
      <w:numFmt w:val="bullet"/>
      <w:lvlText w:val="•"/>
      <w:lvlJc w:val="left"/>
      <w:pPr>
        <w:ind w:left="2646" w:hanging="308"/>
      </w:pPr>
      <w:rPr>
        <w:rFonts w:hint="default"/>
        <w:lang w:val="ru-RU" w:eastAsia="en-US" w:bidi="ar-SA"/>
      </w:rPr>
    </w:lvl>
    <w:lvl w:ilvl="3" w:tplc="0ED674EC">
      <w:numFmt w:val="bullet"/>
      <w:lvlText w:val="•"/>
      <w:lvlJc w:val="left"/>
      <w:pPr>
        <w:ind w:left="3609" w:hanging="308"/>
      </w:pPr>
      <w:rPr>
        <w:rFonts w:hint="default"/>
        <w:lang w:val="ru-RU" w:eastAsia="en-US" w:bidi="ar-SA"/>
      </w:rPr>
    </w:lvl>
    <w:lvl w:ilvl="4" w:tplc="0722FEF2">
      <w:numFmt w:val="bullet"/>
      <w:lvlText w:val="•"/>
      <w:lvlJc w:val="left"/>
      <w:pPr>
        <w:ind w:left="4573" w:hanging="308"/>
      </w:pPr>
      <w:rPr>
        <w:rFonts w:hint="default"/>
        <w:lang w:val="ru-RU" w:eastAsia="en-US" w:bidi="ar-SA"/>
      </w:rPr>
    </w:lvl>
    <w:lvl w:ilvl="5" w:tplc="497C741E">
      <w:numFmt w:val="bullet"/>
      <w:lvlText w:val="•"/>
      <w:lvlJc w:val="left"/>
      <w:pPr>
        <w:ind w:left="5536" w:hanging="308"/>
      </w:pPr>
      <w:rPr>
        <w:rFonts w:hint="default"/>
        <w:lang w:val="ru-RU" w:eastAsia="en-US" w:bidi="ar-SA"/>
      </w:rPr>
    </w:lvl>
    <w:lvl w:ilvl="6" w:tplc="1794CFF2">
      <w:numFmt w:val="bullet"/>
      <w:lvlText w:val="•"/>
      <w:lvlJc w:val="left"/>
      <w:pPr>
        <w:ind w:left="6499" w:hanging="308"/>
      </w:pPr>
      <w:rPr>
        <w:rFonts w:hint="default"/>
        <w:lang w:val="ru-RU" w:eastAsia="en-US" w:bidi="ar-SA"/>
      </w:rPr>
    </w:lvl>
    <w:lvl w:ilvl="7" w:tplc="03CAD660">
      <w:numFmt w:val="bullet"/>
      <w:lvlText w:val="•"/>
      <w:lvlJc w:val="left"/>
      <w:pPr>
        <w:ind w:left="7463" w:hanging="308"/>
      </w:pPr>
      <w:rPr>
        <w:rFonts w:hint="default"/>
        <w:lang w:val="ru-RU" w:eastAsia="en-US" w:bidi="ar-SA"/>
      </w:rPr>
    </w:lvl>
    <w:lvl w:ilvl="8" w:tplc="BD0C1832">
      <w:numFmt w:val="bullet"/>
      <w:lvlText w:val="•"/>
      <w:lvlJc w:val="left"/>
      <w:pPr>
        <w:ind w:left="8426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FC11508"/>
    <w:multiLevelType w:val="hybridMultilevel"/>
    <w:tmpl w:val="1BA84B4E"/>
    <w:lvl w:ilvl="0" w:tplc="55D0720C">
      <w:start w:val="1"/>
      <w:numFmt w:val="decimal"/>
      <w:lvlText w:val="%1."/>
      <w:lvlJc w:val="left"/>
      <w:pPr>
        <w:ind w:left="14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0BB9E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2" w:tplc="33522A72">
      <w:numFmt w:val="bullet"/>
      <w:lvlText w:val="•"/>
      <w:lvlJc w:val="left"/>
      <w:pPr>
        <w:ind w:left="3222" w:hanging="348"/>
      </w:pPr>
      <w:rPr>
        <w:rFonts w:hint="default"/>
        <w:lang w:val="ru-RU" w:eastAsia="en-US" w:bidi="ar-SA"/>
      </w:rPr>
    </w:lvl>
    <w:lvl w:ilvl="3" w:tplc="D4B4A714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22FC67DE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5" w:tplc="09E05362">
      <w:numFmt w:val="bullet"/>
      <w:lvlText w:val="•"/>
      <w:lvlJc w:val="left"/>
      <w:pPr>
        <w:ind w:left="5896" w:hanging="348"/>
      </w:pPr>
      <w:rPr>
        <w:rFonts w:hint="default"/>
        <w:lang w:val="ru-RU" w:eastAsia="en-US" w:bidi="ar-SA"/>
      </w:rPr>
    </w:lvl>
    <w:lvl w:ilvl="6" w:tplc="3DD47A5C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9D682C9A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9FF4F272">
      <w:numFmt w:val="bullet"/>
      <w:lvlText w:val="•"/>
      <w:lvlJc w:val="left"/>
      <w:pPr>
        <w:ind w:left="857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8573131"/>
    <w:multiLevelType w:val="hybridMultilevel"/>
    <w:tmpl w:val="B4F48158"/>
    <w:lvl w:ilvl="0" w:tplc="922082BC">
      <w:start w:val="1"/>
      <w:numFmt w:val="decimal"/>
      <w:lvlText w:val="%1."/>
      <w:lvlJc w:val="left"/>
      <w:pPr>
        <w:ind w:left="143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08838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2" w:tplc="3AFE8830">
      <w:numFmt w:val="bullet"/>
      <w:lvlText w:val="•"/>
      <w:lvlJc w:val="left"/>
      <w:pPr>
        <w:ind w:left="3222" w:hanging="348"/>
      </w:pPr>
      <w:rPr>
        <w:rFonts w:hint="default"/>
        <w:lang w:val="ru-RU" w:eastAsia="en-US" w:bidi="ar-SA"/>
      </w:rPr>
    </w:lvl>
    <w:lvl w:ilvl="3" w:tplc="0B9E1F7C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618820A8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5" w:tplc="447A7E7C">
      <w:numFmt w:val="bullet"/>
      <w:lvlText w:val="•"/>
      <w:lvlJc w:val="left"/>
      <w:pPr>
        <w:ind w:left="5896" w:hanging="348"/>
      </w:pPr>
      <w:rPr>
        <w:rFonts w:hint="default"/>
        <w:lang w:val="ru-RU" w:eastAsia="en-US" w:bidi="ar-SA"/>
      </w:rPr>
    </w:lvl>
    <w:lvl w:ilvl="6" w:tplc="D840BFEE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BC26B330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E284751E">
      <w:numFmt w:val="bullet"/>
      <w:lvlText w:val="•"/>
      <w:lvlJc w:val="left"/>
      <w:pPr>
        <w:ind w:left="857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33A534B"/>
    <w:multiLevelType w:val="hybridMultilevel"/>
    <w:tmpl w:val="432C82BE"/>
    <w:lvl w:ilvl="0" w:tplc="3378E576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25738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2" w:tplc="60E6E60C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3" w:tplc="04929208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4" w:tplc="D9E00D52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5" w:tplc="413E6C26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5E02F1D8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941C8CDA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  <w:lvl w:ilvl="8" w:tplc="13761294">
      <w:numFmt w:val="bullet"/>
      <w:lvlText w:val="•"/>
      <w:lvlJc w:val="left"/>
      <w:pPr>
        <w:ind w:left="8566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F814BEF"/>
    <w:multiLevelType w:val="hybridMultilevel"/>
    <w:tmpl w:val="88B40406"/>
    <w:lvl w:ilvl="0" w:tplc="DB72624C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CD404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2" w:tplc="21760CFE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3" w:tplc="CA3C1ED4">
      <w:numFmt w:val="bullet"/>
      <w:lvlText w:val="•"/>
      <w:lvlJc w:val="left"/>
      <w:pPr>
        <w:ind w:left="4099" w:hanging="348"/>
      </w:pPr>
      <w:rPr>
        <w:rFonts w:hint="default"/>
        <w:lang w:val="ru-RU" w:eastAsia="en-US" w:bidi="ar-SA"/>
      </w:rPr>
    </w:lvl>
    <w:lvl w:ilvl="4" w:tplc="1AFEEB76">
      <w:numFmt w:val="bullet"/>
      <w:lvlText w:val="•"/>
      <w:lvlJc w:val="left"/>
      <w:pPr>
        <w:ind w:left="4993" w:hanging="348"/>
      </w:pPr>
      <w:rPr>
        <w:rFonts w:hint="default"/>
        <w:lang w:val="ru-RU" w:eastAsia="en-US" w:bidi="ar-SA"/>
      </w:rPr>
    </w:lvl>
    <w:lvl w:ilvl="5" w:tplc="A6F44C92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6" w:tplc="EC68038E">
      <w:numFmt w:val="bullet"/>
      <w:lvlText w:val="•"/>
      <w:lvlJc w:val="left"/>
      <w:pPr>
        <w:ind w:left="6779" w:hanging="348"/>
      </w:pPr>
      <w:rPr>
        <w:rFonts w:hint="default"/>
        <w:lang w:val="ru-RU" w:eastAsia="en-US" w:bidi="ar-SA"/>
      </w:rPr>
    </w:lvl>
    <w:lvl w:ilvl="7" w:tplc="A0F8BFF0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  <w:lvl w:ilvl="8" w:tplc="FCC806CE">
      <w:numFmt w:val="bullet"/>
      <w:lvlText w:val="•"/>
      <w:lvlJc w:val="left"/>
      <w:pPr>
        <w:ind w:left="856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FA07F9A"/>
    <w:multiLevelType w:val="hybridMultilevel"/>
    <w:tmpl w:val="FA3A07D6"/>
    <w:lvl w:ilvl="0" w:tplc="F404FF2C">
      <w:start w:val="1"/>
      <w:numFmt w:val="decimal"/>
      <w:lvlText w:val="%1)"/>
      <w:lvlJc w:val="left"/>
      <w:pPr>
        <w:ind w:left="153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2C0BF4">
      <w:numFmt w:val="bullet"/>
      <w:lvlText w:val="•"/>
      <w:lvlJc w:val="left"/>
      <w:pPr>
        <w:ind w:left="2421" w:hanging="260"/>
      </w:pPr>
      <w:rPr>
        <w:rFonts w:hint="default"/>
        <w:lang w:val="ru-RU" w:eastAsia="en-US" w:bidi="ar-SA"/>
      </w:rPr>
    </w:lvl>
    <w:lvl w:ilvl="2" w:tplc="F036ED2A">
      <w:numFmt w:val="bullet"/>
      <w:lvlText w:val="•"/>
      <w:lvlJc w:val="left"/>
      <w:pPr>
        <w:ind w:left="3302" w:hanging="260"/>
      </w:pPr>
      <w:rPr>
        <w:rFonts w:hint="default"/>
        <w:lang w:val="ru-RU" w:eastAsia="en-US" w:bidi="ar-SA"/>
      </w:rPr>
    </w:lvl>
    <w:lvl w:ilvl="3" w:tplc="14BEFF90">
      <w:numFmt w:val="bullet"/>
      <w:lvlText w:val="•"/>
      <w:lvlJc w:val="left"/>
      <w:pPr>
        <w:ind w:left="4183" w:hanging="260"/>
      </w:pPr>
      <w:rPr>
        <w:rFonts w:hint="default"/>
        <w:lang w:val="ru-RU" w:eastAsia="en-US" w:bidi="ar-SA"/>
      </w:rPr>
    </w:lvl>
    <w:lvl w:ilvl="4" w:tplc="C3145180">
      <w:numFmt w:val="bullet"/>
      <w:lvlText w:val="•"/>
      <w:lvlJc w:val="left"/>
      <w:pPr>
        <w:ind w:left="5065" w:hanging="260"/>
      </w:pPr>
      <w:rPr>
        <w:rFonts w:hint="default"/>
        <w:lang w:val="ru-RU" w:eastAsia="en-US" w:bidi="ar-SA"/>
      </w:rPr>
    </w:lvl>
    <w:lvl w:ilvl="5" w:tplc="2968EEA2">
      <w:numFmt w:val="bullet"/>
      <w:lvlText w:val="•"/>
      <w:lvlJc w:val="left"/>
      <w:pPr>
        <w:ind w:left="5946" w:hanging="260"/>
      </w:pPr>
      <w:rPr>
        <w:rFonts w:hint="default"/>
        <w:lang w:val="ru-RU" w:eastAsia="en-US" w:bidi="ar-SA"/>
      </w:rPr>
    </w:lvl>
    <w:lvl w:ilvl="6" w:tplc="83BC601C">
      <w:numFmt w:val="bullet"/>
      <w:lvlText w:val="•"/>
      <w:lvlJc w:val="left"/>
      <w:pPr>
        <w:ind w:left="6827" w:hanging="260"/>
      </w:pPr>
      <w:rPr>
        <w:rFonts w:hint="default"/>
        <w:lang w:val="ru-RU" w:eastAsia="en-US" w:bidi="ar-SA"/>
      </w:rPr>
    </w:lvl>
    <w:lvl w:ilvl="7" w:tplc="97728060">
      <w:numFmt w:val="bullet"/>
      <w:lvlText w:val="•"/>
      <w:lvlJc w:val="left"/>
      <w:pPr>
        <w:ind w:left="7709" w:hanging="260"/>
      </w:pPr>
      <w:rPr>
        <w:rFonts w:hint="default"/>
        <w:lang w:val="ru-RU" w:eastAsia="en-US" w:bidi="ar-SA"/>
      </w:rPr>
    </w:lvl>
    <w:lvl w:ilvl="8" w:tplc="642450E6">
      <w:numFmt w:val="bullet"/>
      <w:lvlText w:val="•"/>
      <w:lvlJc w:val="left"/>
      <w:pPr>
        <w:ind w:left="859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501B72CA"/>
    <w:multiLevelType w:val="hybridMultilevel"/>
    <w:tmpl w:val="077C949E"/>
    <w:lvl w:ilvl="0" w:tplc="E17AC1AC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7A96F0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2" w:tplc="F1F6E966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79F8866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6D56DFBC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5" w:tplc="C5562A9A">
      <w:numFmt w:val="bullet"/>
      <w:lvlText w:val="•"/>
      <w:lvlJc w:val="left"/>
      <w:pPr>
        <w:ind w:left="5536" w:hanging="708"/>
      </w:pPr>
      <w:rPr>
        <w:rFonts w:hint="default"/>
        <w:lang w:val="ru-RU" w:eastAsia="en-US" w:bidi="ar-SA"/>
      </w:rPr>
    </w:lvl>
    <w:lvl w:ilvl="6" w:tplc="A934C916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0164961C">
      <w:numFmt w:val="bullet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 w:tplc="3B30FB1A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01E5624"/>
    <w:multiLevelType w:val="multilevel"/>
    <w:tmpl w:val="5E36B5B6"/>
    <w:lvl w:ilvl="0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3052E60"/>
    <w:multiLevelType w:val="hybridMultilevel"/>
    <w:tmpl w:val="A162C892"/>
    <w:lvl w:ilvl="0" w:tplc="42D699DC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700C3C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2" w:tplc="B0A8C0DC">
      <w:numFmt w:val="bullet"/>
      <w:lvlText w:val="•"/>
      <w:lvlJc w:val="left"/>
      <w:pPr>
        <w:ind w:left="2646" w:hanging="140"/>
      </w:pPr>
      <w:rPr>
        <w:rFonts w:hint="default"/>
        <w:lang w:val="ru-RU" w:eastAsia="en-US" w:bidi="ar-SA"/>
      </w:rPr>
    </w:lvl>
    <w:lvl w:ilvl="3" w:tplc="34B09A2E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4" w:tplc="50DEDE26">
      <w:numFmt w:val="bullet"/>
      <w:lvlText w:val="•"/>
      <w:lvlJc w:val="left"/>
      <w:pPr>
        <w:ind w:left="4573" w:hanging="140"/>
      </w:pPr>
      <w:rPr>
        <w:rFonts w:hint="default"/>
        <w:lang w:val="ru-RU" w:eastAsia="en-US" w:bidi="ar-SA"/>
      </w:rPr>
    </w:lvl>
    <w:lvl w:ilvl="5" w:tplc="D80CE94E">
      <w:numFmt w:val="bullet"/>
      <w:lvlText w:val="•"/>
      <w:lvlJc w:val="left"/>
      <w:pPr>
        <w:ind w:left="5536" w:hanging="140"/>
      </w:pPr>
      <w:rPr>
        <w:rFonts w:hint="default"/>
        <w:lang w:val="ru-RU" w:eastAsia="en-US" w:bidi="ar-SA"/>
      </w:rPr>
    </w:lvl>
    <w:lvl w:ilvl="6" w:tplc="024C7B6E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A82ADA26">
      <w:numFmt w:val="bullet"/>
      <w:lvlText w:val="•"/>
      <w:lvlJc w:val="left"/>
      <w:pPr>
        <w:ind w:left="7463" w:hanging="140"/>
      </w:pPr>
      <w:rPr>
        <w:rFonts w:hint="default"/>
        <w:lang w:val="ru-RU" w:eastAsia="en-US" w:bidi="ar-SA"/>
      </w:rPr>
    </w:lvl>
    <w:lvl w:ilvl="8" w:tplc="74926F5C">
      <w:numFmt w:val="bullet"/>
      <w:lvlText w:val="•"/>
      <w:lvlJc w:val="left"/>
      <w:pPr>
        <w:ind w:left="842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331"/>
    <w:rsid w:val="000229B9"/>
    <w:rsid w:val="00041F38"/>
    <w:rsid w:val="003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C9D6"/>
  <w15:docId w15:val="{0D641BC9-C7FC-42E4-A218-BFF3DC8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3450" TargetMode="External"/><Relationship Id="rId18" Type="http://schemas.openxmlformats.org/officeDocument/2006/relationships/hyperlink" Target="https://psyjournals.ru/psyedu/" TargetMode="External"/><Relationship Id="rId26" Type="http://schemas.openxmlformats.org/officeDocument/2006/relationships/hyperlink" Target="https://ibook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isrussia.ms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3109" TargetMode="External"/><Relationship Id="rId17" Type="http://schemas.openxmlformats.org/officeDocument/2006/relationships/hyperlink" Target="http://www.ipras.ru/cntnt/rus/institut_p/psihologic.html" TargetMode="External"/><Relationship Id="rId25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ppsy.ru/rubr/rubrics.htm" TargetMode="External"/><Relationship Id="rId20" Type="http://schemas.openxmlformats.org/officeDocument/2006/relationships/hyperlink" Target="https://rpj.ru.com/index.php/rpj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7108" TargetMode="External"/><Relationship Id="rId24" Type="http://schemas.openxmlformats.org/officeDocument/2006/relationships/hyperlink" Target="https://bookonlim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6840" TargetMode="External"/><Relationship Id="rId23" Type="http://schemas.openxmlformats.org/officeDocument/2006/relationships/hyperlink" Target="http://pedlib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rait.ru/bcode/488327" TargetMode="External"/><Relationship Id="rId19" Type="http://schemas.openxmlformats.org/officeDocument/2006/relationships/hyperlink" Target="http://pp-ob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0610" TargetMode="External"/><Relationship Id="rId14" Type="http://schemas.openxmlformats.org/officeDocument/2006/relationships/hyperlink" Target="https://urait.ru/bcode/494717" TargetMode="External"/><Relationship Id="rId22" Type="http://schemas.openxmlformats.org/officeDocument/2006/relationships/hyperlink" Target="https://rusneb.ru/" TargetMode="External"/><Relationship Id="rId27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4917</Words>
  <Characters>28033</Characters>
  <Application>Microsoft Office Word</Application>
  <DocSecurity>0</DocSecurity>
  <Lines>233</Lines>
  <Paragraphs>65</Paragraphs>
  <ScaleCrop>false</ScaleCrop>
  <Company/>
  <LinksUpToDate>false</LinksUpToDate>
  <CharactersWithSpaces>32885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dmitrienko.aa@sspi.corp</cp:lastModifiedBy>
  <cp:revision>2</cp:revision>
  <dcterms:created xsi:type="dcterms:W3CDTF">2025-06-30T13:32:00Z</dcterms:created>
  <dcterms:modified xsi:type="dcterms:W3CDTF">2025-06-30T13:32:00Z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